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5F44E" w14:textId="763E8F17" w:rsidR="00EF5B8A" w:rsidRDefault="00E4613E">
      <w:r>
        <w:rPr>
          <w:noProof/>
        </w:rPr>
        <w:drawing>
          <wp:anchor distT="0" distB="0" distL="114300" distR="114300" simplePos="0" relativeHeight="251658240" behindDoc="1" locked="0" layoutInCell="1" allowOverlap="1" wp14:anchorId="784A22C6" wp14:editId="41566FDA">
            <wp:simplePos x="0" y="0"/>
            <wp:positionH relativeFrom="margin">
              <wp:align>right</wp:align>
            </wp:positionH>
            <wp:positionV relativeFrom="paragraph">
              <wp:posOffset>458470</wp:posOffset>
            </wp:positionV>
            <wp:extent cx="1511300" cy="1133475"/>
            <wp:effectExtent l="0" t="0" r="0" b="9525"/>
            <wp:wrapTight wrapText="bothSides">
              <wp:wrapPolygon edited="0">
                <wp:start x="0" y="0"/>
                <wp:lineTo x="0" y="21418"/>
                <wp:lineTo x="21237" y="21418"/>
                <wp:lineTo x="21237" y="0"/>
                <wp:lineTo x="0" y="0"/>
              </wp:wrapPolygon>
            </wp:wrapTight>
            <wp:docPr id="2" name="Picture 2" descr="A picture containing outdoor, sky,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snow&#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1300" cy="113347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horzAnchor="page" w:tblpX="226" w:tblpY="-915"/>
        <w:tblW w:w="4519" w:type="pct"/>
        <w:tblLayout w:type="fixed"/>
        <w:tblCellMar>
          <w:left w:w="0" w:type="dxa"/>
          <w:right w:w="0" w:type="dxa"/>
        </w:tblCellMar>
        <w:tblLook w:val="0600" w:firstRow="0" w:lastRow="0" w:firstColumn="0" w:lastColumn="0" w:noHBand="1" w:noVBand="1"/>
        <w:tblDescription w:val="Header layout table"/>
      </w:tblPr>
      <w:tblGrid>
        <w:gridCol w:w="9761"/>
      </w:tblGrid>
      <w:tr w:rsidR="006E4A12" w:rsidRPr="006E4A12" w14:paraId="29D0F207" w14:textId="77777777" w:rsidTr="00EF5B8A">
        <w:trPr>
          <w:trHeight w:val="2518"/>
        </w:trPr>
        <w:tc>
          <w:tcPr>
            <w:tcW w:w="9761" w:type="dxa"/>
          </w:tcPr>
          <w:p w14:paraId="37DA8D33" w14:textId="77777777" w:rsidR="00EF5B8A" w:rsidRDefault="00EF5B8A" w:rsidP="00EF5B8A"/>
          <w:p w14:paraId="6B086C94" w14:textId="34D6C122" w:rsidR="00A66B18" w:rsidRDefault="00EF5B8A" w:rsidP="00EF5B8A">
            <w:pPr>
              <w:ind w:left="0"/>
            </w:pPr>
            <w:r>
              <w:t xml:space="preserve">We look forward to seeing you </w:t>
            </w:r>
            <w:r w:rsidR="00C36CB6">
              <w:t>March 3, 2021</w:t>
            </w:r>
            <w:r>
              <w:t xml:space="preserve"> at 6PM for the first public stakeholder meeting for the City of Revere’s Hazard Mitigation Plan Update The purpose of the first meeting will be to provide an update on the status of the Hazard Mitigation Plan Update project and solicit feedback on strategy and action development.</w:t>
            </w:r>
          </w:p>
          <w:p w14:paraId="53B6ACDD" w14:textId="10FDDE1C" w:rsidR="00EF5B8A" w:rsidRPr="00EF5B8A" w:rsidRDefault="00EF5B8A" w:rsidP="00EF5B8A">
            <w:pPr>
              <w:rPr>
                <w:b/>
                <w:bCs/>
                <w:kern w:val="0"/>
                <w:szCs w:val="24"/>
                <w:u w:val="single"/>
              </w:rPr>
            </w:pPr>
            <w:r w:rsidRPr="00EF5B8A">
              <w:rPr>
                <w:b/>
                <w:bCs/>
                <w:szCs w:val="24"/>
                <w:u w:val="single"/>
              </w:rPr>
              <w:t>Revere Hazard Mitigation Plan Update Public Stakeholder Meeting No. 1</w:t>
            </w:r>
          </w:p>
          <w:p w14:paraId="0350F43E" w14:textId="7858E049" w:rsidR="00EF5B8A" w:rsidRDefault="00EF5B8A" w:rsidP="00EF5B8A">
            <w:pPr>
              <w:ind w:left="0"/>
            </w:pPr>
            <w:r>
              <w:t>Date: March 3, 2021</w:t>
            </w:r>
          </w:p>
          <w:p w14:paraId="1DC912CF" w14:textId="01C7ABA0" w:rsidR="00EF5B8A" w:rsidRDefault="00EF5B8A" w:rsidP="00EF5B8A">
            <w:pPr>
              <w:ind w:left="0"/>
            </w:pPr>
            <w:r>
              <w:t xml:space="preserve">Time: Zoom: 6:00PM </w:t>
            </w:r>
          </w:p>
          <w:p w14:paraId="7A910DF2" w14:textId="484BF31B" w:rsidR="00EF5B8A" w:rsidRPr="006E4A12" w:rsidRDefault="00EF5B8A" w:rsidP="00EF5B8A">
            <w:pPr>
              <w:ind w:left="0"/>
              <w:rPr>
                <w:i/>
                <w:iCs/>
                <w:szCs w:val="24"/>
              </w:rPr>
            </w:pPr>
          </w:p>
        </w:tc>
      </w:tr>
    </w:tbl>
    <w:sdt>
      <w:sdtPr>
        <w:rPr>
          <w:color w:val="auto"/>
          <w:sz w:val="28"/>
          <w:szCs w:val="28"/>
        </w:rPr>
        <w:id w:val="921066030"/>
        <w:placeholder>
          <w:docPart w:val="601C264A15814AC59FABC58F0D38147F"/>
        </w:placeholder>
        <w:temporary/>
        <w:showingPlcHdr/>
        <w15:appearance w15:val="hidden"/>
      </w:sdtPr>
      <w:sdtEndPr/>
      <w:sdtContent>
        <w:p w14:paraId="7BFEC0D3" w14:textId="77777777" w:rsidR="007E7F36" w:rsidRPr="00C6211B" w:rsidRDefault="007E7F36" w:rsidP="007E7F36">
          <w:pPr>
            <w:pStyle w:val="Heading1"/>
            <w:rPr>
              <w:color w:val="auto"/>
              <w:sz w:val="28"/>
              <w:szCs w:val="28"/>
            </w:rPr>
          </w:pPr>
          <w:r w:rsidRPr="00C6211B">
            <w:rPr>
              <w:color w:val="auto"/>
              <w:sz w:val="28"/>
              <w:szCs w:val="28"/>
            </w:rPr>
            <w:t>Agenda Items</w:t>
          </w:r>
        </w:p>
      </w:sdtContent>
    </w:sdt>
    <w:tbl>
      <w:tblPr>
        <w:tblW w:w="7458" w:type="pct"/>
        <w:jc w:val="center"/>
        <w:tblLayout w:type="fixed"/>
        <w:tblCellMar>
          <w:left w:w="0" w:type="dxa"/>
          <w:right w:w="0" w:type="dxa"/>
        </w:tblCellMar>
        <w:tblLook w:val="0600" w:firstRow="0" w:lastRow="0" w:firstColumn="0" w:lastColumn="0" w:noHBand="1" w:noVBand="1"/>
      </w:tblPr>
      <w:tblGrid>
        <w:gridCol w:w="179"/>
        <w:gridCol w:w="3150"/>
        <w:gridCol w:w="361"/>
        <w:gridCol w:w="12419"/>
      </w:tblGrid>
      <w:tr w:rsidR="006E4A12" w:rsidRPr="00C6211B" w14:paraId="7419DC1F" w14:textId="77777777" w:rsidTr="006E4A12">
        <w:trPr>
          <w:trHeight w:val="1440"/>
          <w:jc w:val="center"/>
        </w:trPr>
        <w:tc>
          <w:tcPr>
            <w:tcW w:w="179" w:type="dxa"/>
          </w:tcPr>
          <w:p w14:paraId="773867B1" w14:textId="77777777" w:rsidR="006E4A12" w:rsidRPr="00C6211B" w:rsidRDefault="006E4A12" w:rsidP="007E7F36">
            <w:pPr>
              <w:ind w:left="0"/>
              <w:rPr>
                <w:sz w:val="28"/>
                <w:szCs w:val="28"/>
              </w:rPr>
            </w:pPr>
          </w:p>
        </w:tc>
        <w:tc>
          <w:tcPr>
            <w:tcW w:w="3150" w:type="dxa"/>
          </w:tcPr>
          <w:p w14:paraId="49EEFA0B" w14:textId="485360E2" w:rsidR="006E4A12" w:rsidRPr="00C6211B" w:rsidRDefault="006E4A12" w:rsidP="007E7F36">
            <w:pPr>
              <w:pStyle w:val="MeetingTimes"/>
              <w:rPr>
                <w:sz w:val="28"/>
                <w:szCs w:val="28"/>
              </w:rPr>
            </w:pPr>
          </w:p>
        </w:tc>
        <w:tc>
          <w:tcPr>
            <w:tcW w:w="361" w:type="dxa"/>
          </w:tcPr>
          <w:p w14:paraId="67CFFC54" w14:textId="77777777" w:rsidR="006E4A12" w:rsidRPr="00C6211B" w:rsidRDefault="006E4A12" w:rsidP="00B3010B">
            <w:pPr>
              <w:pStyle w:val="ItemDescription"/>
              <w:rPr>
                <w:sz w:val="28"/>
                <w:szCs w:val="28"/>
              </w:rPr>
            </w:pPr>
          </w:p>
        </w:tc>
        <w:tc>
          <w:tcPr>
            <w:tcW w:w="12419" w:type="dxa"/>
          </w:tcPr>
          <w:p w14:paraId="5A36610A"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Welcome and Opening Remarks</w:t>
            </w:r>
          </w:p>
          <w:p w14:paraId="73359725"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Why is Hazard Mitigation Important?</w:t>
            </w:r>
          </w:p>
          <w:p w14:paraId="69F45076"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Mitigation Planning and Plan Updates</w:t>
            </w:r>
          </w:p>
          <w:p w14:paraId="5CBFBFF8"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Overview of the Current Plan</w:t>
            </w:r>
          </w:p>
          <w:p w14:paraId="433465A9"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Participation Requirements</w:t>
            </w:r>
          </w:p>
          <w:p w14:paraId="4C2CD2B2"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Status of 2021 Plan Update</w:t>
            </w:r>
          </w:p>
          <w:p w14:paraId="6E9BC962"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General Discussion / Q&amp;A</w:t>
            </w:r>
          </w:p>
          <w:p w14:paraId="6989A2D2"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Feedback on Strategy and Action Development</w:t>
            </w:r>
          </w:p>
          <w:p w14:paraId="6038339F" w14:textId="77777777" w:rsidR="00EF5B8A" w:rsidRPr="00EF5B8A" w:rsidRDefault="00EF5B8A" w:rsidP="00EF5B8A">
            <w:pPr>
              <w:pStyle w:val="ListParagraph"/>
              <w:numPr>
                <w:ilvl w:val="0"/>
                <w:numId w:val="3"/>
              </w:numPr>
              <w:rPr>
                <w:rFonts w:eastAsia="Times New Roman"/>
                <w:sz w:val="28"/>
                <w:szCs w:val="28"/>
              </w:rPr>
            </w:pPr>
            <w:r w:rsidRPr="00EF5B8A">
              <w:rPr>
                <w:rFonts w:eastAsia="Times New Roman"/>
                <w:sz w:val="28"/>
                <w:szCs w:val="28"/>
              </w:rPr>
              <w:t>Wrap-up</w:t>
            </w:r>
          </w:p>
          <w:p w14:paraId="6FFB64DD" w14:textId="6A4040F6" w:rsidR="00EF5B8A" w:rsidRPr="00EF5B8A" w:rsidRDefault="00EF5B8A" w:rsidP="00EF5B8A">
            <w:pPr>
              <w:pStyle w:val="ItemDescription"/>
              <w:spacing w:line="480" w:lineRule="auto"/>
              <w:rPr>
                <w:sz w:val="28"/>
                <w:szCs w:val="28"/>
              </w:rPr>
            </w:pPr>
          </w:p>
        </w:tc>
      </w:tr>
    </w:tbl>
    <w:p w14:paraId="3D446DFD" w14:textId="77777777" w:rsidR="00EF5B8A" w:rsidRPr="00EF5B8A" w:rsidRDefault="00EF5B8A" w:rsidP="00EF5B8A">
      <w:pPr>
        <w:spacing w:after="0"/>
        <w:ind w:left="0"/>
        <w:rPr>
          <w:i/>
          <w:iCs/>
          <w:sz w:val="22"/>
          <w:szCs w:val="22"/>
        </w:rPr>
      </w:pPr>
      <w:r w:rsidRPr="00EF5B8A">
        <w:rPr>
          <w:i/>
          <w:iCs/>
          <w:sz w:val="22"/>
          <w:szCs w:val="22"/>
        </w:rPr>
        <w:t>Join Zoom Meeting</w:t>
      </w:r>
    </w:p>
    <w:p w14:paraId="053C4CB8" w14:textId="1BB5F4F8" w:rsidR="00EF5B8A" w:rsidRPr="00EF5B8A" w:rsidRDefault="00C36CB6" w:rsidP="00EF5B8A">
      <w:pPr>
        <w:spacing w:after="0"/>
        <w:ind w:left="0"/>
        <w:rPr>
          <w:i/>
          <w:iCs/>
          <w:sz w:val="22"/>
          <w:szCs w:val="22"/>
        </w:rPr>
      </w:pPr>
      <w:hyperlink r:id="rId11" w:history="1">
        <w:r w:rsidR="00EF5B8A" w:rsidRPr="00EF5B8A">
          <w:rPr>
            <w:rStyle w:val="Hyperlink"/>
            <w:i/>
            <w:iCs/>
            <w:sz w:val="22"/>
            <w:szCs w:val="22"/>
          </w:rPr>
          <w:t>https://us02web.zoom.us/j/83701021998?pwd=MllINi9SV3JpMDZwVE1PcXc4QWRIQT09</w:t>
        </w:r>
      </w:hyperlink>
    </w:p>
    <w:p w14:paraId="7557DF18" w14:textId="77777777" w:rsidR="00EF5B8A" w:rsidRPr="00EF5B8A" w:rsidRDefault="00EF5B8A" w:rsidP="00EF5B8A">
      <w:pPr>
        <w:spacing w:after="0"/>
        <w:ind w:left="0"/>
        <w:rPr>
          <w:i/>
          <w:iCs/>
          <w:sz w:val="22"/>
          <w:szCs w:val="22"/>
        </w:rPr>
      </w:pPr>
    </w:p>
    <w:p w14:paraId="47169B06" w14:textId="77777777" w:rsidR="00EF5B8A" w:rsidRPr="00EF5B8A" w:rsidRDefault="00EF5B8A" w:rsidP="00EF5B8A">
      <w:pPr>
        <w:spacing w:after="0"/>
        <w:ind w:left="0"/>
        <w:rPr>
          <w:i/>
          <w:iCs/>
          <w:sz w:val="22"/>
          <w:szCs w:val="22"/>
        </w:rPr>
      </w:pPr>
      <w:r w:rsidRPr="00EF5B8A">
        <w:rPr>
          <w:i/>
          <w:iCs/>
          <w:sz w:val="22"/>
          <w:szCs w:val="22"/>
        </w:rPr>
        <w:t>Meeting ID: 837 0102 1998</w:t>
      </w:r>
    </w:p>
    <w:p w14:paraId="49460008" w14:textId="77777777" w:rsidR="00EF5B8A" w:rsidRPr="00EF5B8A" w:rsidRDefault="00EF5B8A" w:rsidP="00EF5B8A">
      <w:pPr>
        <w:spacing w:after="0"/>
        <w:ind w:left="0"/>
        <w:rPr>
          <w:i/>
          <w:iCs/>
          <w:sz w:val="22"/>
          <w:szCs w:val="22"/>
        </w:rPr>
      </w:pPr>
      <w:r w:rsidRPr="00EF5B8A">
        <w:rPr>
          <w:i/>
          <w:iCs/>
          <w:sz w:val="22"/>
          <w:szCs w:val="22"/>
        </w:rPr>
        <w:t>Passcode: revere</w:t>
      </w:r>
    </w:p>
    <w:p w14:paraId="1D7C1E5B" w14:textId="77777777" w:rsidR="00EF5B8A" w:rsidRPr="00EF5B8A" w:rsidRDefault="00EF5B8A" w:rsidP="00EF5B8A">
      <w:pPr>
        <w:spacing w:after="0"/>
        <w:ind w:left="0"/>
        <w:rPr>
          <w:i/>
          <w:iCs/>
          <w:sz w:val="22"/>
          <w:szCs w:val="22"/>
        </w:rPr>
      </w:pPr>
      <w:r w:rsidRPr="00EF5B8A">
        <w:rPr>
          <w:i/>
          <w:iCs/>
          <w:sz w:val="22"/>
          <w:szCs w:val="22"/>
        </w:rPr>
        <w:t>One tap mobile</w:t>
      </w:r>
    </w:p>
    <w:p w14:paraId="3DA54EAB" w14:textId="77777777" w:rsidR="00EF5B8A" w:rsidRPr="00EF5B8A" w:rsidRDefault="00EF5B8A" w:rsidP="00EF5B8A">
      <w:pPr>
        <w:spacing w:after="0"/>
        <w:ind w:left="0"/>
        <w:rPr>
          <w:i/>
          <w:iCs/>
          <w:sz w:val="22"/>
          <w:szCs w:val="22"/>
        </w:rPr>
      </w:pPr>
      <w:r w:rsidRPr="00EF5B8A">
        <w:rPr>
          <w:i/>
          <w:iCs/>
          <w:sz w:val="22"/>
          <w:szCs w:val="22"/>
        </w:rPr>
        <w:t>+13017158592,,83701021998# US (Washington DC)</w:t>
      </w:r>
    </w:p>
    <w:p w14:paraId="09C7C626" w14:textId="77777777" w:rsidR="00EF5B8A" w:rsidRPr="00EF5B8A" w:rsidRDefault="00EF5B8A" w:rsidP="00EF5B8A">
      <w:pPr>
        <w:spacing w:after="0"/>
        <w:ind w:left="0"/>
        <w:rPr>
          <w:i/>
          <w:iCs/>
          <w:sz w:val="22"/>
          <w:szCs w:val="22"/>
        </w:rPr>
      </w:pPr>
      <w:r w:rsidRPr="00EF5B8A">
        <w:rPr>
          <w:i/>
          <w:iCs/>
          <w:sz w:val="22"/>
          <w:szCs w:val="22"/>
        </w:rPr>
        <w:t>+13126266799,,83701021998# US (Chicago)</w:t>
      </w:r>
    </w:p>
    <w:p w14:paraId="500952FB" w14:textId="77777777" w:rsidR="00EF5B8A" w:rsidRPr="00EF5B8A" w:rsidRDefault="00EF5B8A" w:rsidP="00EF5B8A">
      <w:pPr>
        <w:spacing w:after="0"/>
        <w:ind w:left="0"/>
        <w:rPr>
          <w:i/>
          <w:iCs/>
          <w:sz w:val="22"/>
          <w:szCs w:val="22"/>
        </w:rPr>
      </w:pPr>
    </w:p>
    <w:p w14:paraId="10C14359" w14:textId="77777777" w:rsidR="00EF5B8A" w:rsidRPr="00EF5B8A" w:rsidRDefault="00EF5B8A" w:rsidP="00EF5B8A">
      <w:pPr>
        <w:spacing w:after="0"/>
        <w:ind w:left="0"/>
        <w:rPr>
          <w:i/>
          <w:iCs/>
          <w:sz w:val="22"/>
          <w:szCs w:val="22"/>
        </w:rPr>
      </w:pPr>
      <w:r w:rsidRPr="00EF5B8A">
        <w:rPr>
          <w:i/>
          <w:iCs/>
          <w:sz w:val="22"/>
          <w:szCs w:val="22"/>
        </w:rPr>
        <w:t>Dial by your location</w:t>
      </w:r>
    </w:p>
    <w:p w14:paraId="614170D7" w14:textId="77777777" w:rsidR="00EF5B8A" w:rsidRPr="00EF5B8A" w:rsidRDefault="00EF5B8A" w:rsidP="00EF5B8A">
      <w:pPr>
        <w:spacing w:after="0"/>
        <w:ind w:left="0"/>
        <w:rPr>
          <w:i/>
          <w:iCs/>
          <w:sz w:val="22"/>
          <w:szCs w:val="22"/>
        </w:rPr>
      </w:pPr>
      <w:r w:rsidRPr="00EF5B8A">
        <w:rPr>
          <w:i/>
          <w:iCs/>
          <w:sz w:val="22"/>
          <w:szCs w:val="22"/>
        </w:rPr>
        <w:t xml:space="preserve">        +1 301 715 8592 US (Washington DC)</w:t>
      </w:r>
    </w:p>
    <w:p w14:paraId="2692DB32" w14:textId="77777777" w:rsidR="00EF5B8A" w:rsidRPr="00EF5B8A" w:rsidRDefault="00EF5B8A" w:rsidP="00EF5B8A">
      <w:pPr>
        <w:spacing w:after="0"/>
        <w:ind w:left="0"/>
        <w:rPr>
          <w:i/>
          <w:iCs/>
          <w:sz w:val="22"/>
          <w:szCs w:val="22"/>
        </w:rPr>
      </w:pPr>
      <w:r w:rsidRPr="00EF5B8A">
        <w:rPr>
          <w:i/>
          <w:iCs/>
          <w:sz w:val="22"/>
          <w:szCs w:val="22"/>
        </w:rPr>
        <w:t xml:space="preserve">        +1 312 626 6799 US (Chicago)</w:t>
      </w:r>
    </w:p>
    <w:p w14:paraId="6AEFE700" w14:textId="77777777" w:rsidR="00EF5B8A" w:rsidRPr="00EF5B8A" w:rsidRDefault="00EF5B8A" w:rsidP="00EF5B8A">
      <w:pPr>
        <w:spacing w:after="0"/>
        <w:ind w:left="0"/>
        <w:rPr>
          <w:i/>
          <w:iCs/>
          <w:sz w:val="22"/>
          <w:szCs w:val="22"/>
        </w:rPr>
      </w:pPr>
      <w:r w:rsidRPr="00EF5B8A">
        <w:rPr>
          <w:i/>
          <w:iCs/>
          <w:sz w:val="22"/>
          <w:szCs w:val="22"/>
        </w:rPr>
        <w:t xml:space="preserve">        +1 929 205 6099 US (New York)</w:t>
      </w:r>
    </w:p>
    <w:p w14:paraId="107DE30A" w14:textId="77777777" w:rsidR="00EF5B8A" w:rsidRPr="00EF5B8A" w:rsidRDefault="00EF5B8A" w:rsidP="00EF5B8A">
      <w:pPr>
        <w:spacing w:after="0"/>
        <w:ind w:left="0"/>
        <w:rPr>
          <w:i/>
          <w:iCs/>
          <w:sz w:val="22"/>
          <w:szCs w:val="22"/>
        </w:rPr>
      </w:pPr>
      <w:r w:rsidRPr="00EF5B8A">
        <w:rPr>
          <w:i/>
          <w:iCs/>
          <w:sz w:val="22"/>
          <w:szCs w:val="22"/>
        </w:rPr>
        <w:t xml:space="preserve">        +1 253 215 8782 US (Tacoma)</w:t>
      </w:r>
    </w:p>
    <w:p w14:paraId="487BA9CF" w14:textId="77777777" w:rsidR="00EF5B8A" w:rsidRPr="00EF5B8A" w:rsidRDefault="00EF5B8A" w:rsidP="00EF5B8A">
      <w:pPr>
        <w:spacing w:after="0"/>
        <w:ind w:left="0"/>
        <w:rPr>
          <w:i/>
          <w:iCs/>
          <w:sz w:val="22"/>
          <w:szCs w:val="22"/>
        </w:rPr>
      </w:pPr>
      <w:r w:rsidRPr="00EF5B8A">
        <w:rPr>
          <w:i/>
          <w:iCs/>
          <w:sz w:val="22"/>
          <w:szCs w:val="22"/>
        </w:rPr>
        <w:t xml:space="preserve">        +1 346 248 7799 US (Houston)</w:t>
      </w:r>
    </w:p>
    <w:p w14:paraId="4B2E465C" w14:textId="77777777" w:rsidR="00EF5B8A" w:rsidRPr="00EF5B8A" w:rsidRDefault="00EF5B8A" w:rsidP="00EF5B8A">
      <w:pPr>
        <w:spacing w:after="0"/>
        <w:ind w:left="0"/>
        <w:rPr>
          <w:i/>
          <w:iCs/>
          <w:sz w:val="22"/>
          <w:szCs w:val="22"/>
        </w:rPr>
      </w:pPr>
      <w:r w:rsidRPr="00EF5B8A">
        <w:rPr>
          <w:i/>
          <w:iCs/>
          <w:sz w:val="22"/>
          <w:szCs w:val="22"/>
        </w:rPr>
        <w:t xml:space="preserve">        +1 669 900 6833 US (San Jose)</w:t>
      </w:r>
    </w:p>
    <w:p w14:paraId="494E214C" w14:textId="77777777" w:rsidR="00EF5B8A" w:rsidRPr="00EF5B8A" w:rsidRDefault="00EF5B8A" w:rsidP="00EF5B8A">
      <w:pPr>
        <w:spacing w:after="0"/>
        <w:ind w:left="0"/>
        <w:rPr>
          <w:i/>
          <w:iCs/>
          <w:sz w:val="22"/>
          <w:szCs w:val="22"/>
        </w:rPr>
      </w:pPr>
      <w:r w:rsidRPr="00EF5B8A">
        <w:rPr>
          <w:i/>
          <w:iCs/>
          <w:sz w:val="22"/>
          <w:szCs w:val="22"/>
        </w:rPr>
        <w:t>Meeting ID: 837 0102 1998</w:t>
      </w:r>
    </w:p>
    <w:p w14:paraId="3AEB4D74" w14:textId="011F7593" w:rsidR="00A66B18" w:rsidRPr="00EF5B8A" w:rsidRDefault="00EF5B8A" w:rsidP="00EF5B8A">
      <w:pPr>
        <w:spacing w:after="0"/>
        <w:ind w:left="0"/>
        <w:rPr>
          <w:szCs w:val="24"/>
        </w:rPr>
      </w:pPr>
      <w:r w:rsidRPr="00EF5B8A">
        <w:rPr>
          <w:i/>
          <w:iCs/>
          <w:sz w:val="22"/>
          <w:szCs w:val="22"/>
        </w:rPr>
        <w:t>Find your local number: https://us02web.zoom.us/u/kb8nKKu0dl</w:t>
      </w:r>
    </w:p>
    <w:sectPr w:rsidR="00A66B18" w:rsidRPr="00EF5B8A" w:rsidSect="00A66B18">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84AC4" w14:textId="77777777" w:rsidR="00B3010B" w:rsidRDefault="00B3010B" w:rsidP="00A66B18">
      <w:pPr>
        <w:spacing w:before="0" w:after="0"/>
      </w:pPr>
      <w:r>
        <w:separator/>
      </w:r>
    </w:p>
  </w:endnote>
  <w:endnote w:type="continuationSeparator" w:id="0">
    <w:p w14:paraId="477A121C" w14:textId="77777777" w:rsidR="00B3010B" w:rsidRDefault="00B3010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72086" w14:textId="77777777" w:rsidR="00B3010B" w:rsidRDefault="00B3010B" w:rsidP="00A66B18">
      <w:pPr>
        <w:spacing w:before="0" w:after="0"/>
      </w:pPr>
      <w:r>
        <w:separator/>
      </w:r>
    </w:p>
  </w:footnote>
  <w:footnote w:type="continuationSeparator" w:id="0">
    <w:p w14:paraId="72C888DF" w14:textId="77777777" w:rsidR="00B3010B" w:rsidRDefault="00B3010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4348"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51AB9EAC" wp14:editId="3FF2FE28">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2A6725"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385A"/>
    <w:multiLevelType w:val="hybridMultilevel"/>
    <w:tmpl w:val="F88C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03604"/>
    <w:multiLevelType w:val="hybridMultilevel"/>
    <w:tmpl w:val="FE50C7FA"/>
    <w:lvl w:ilvl="0" w:tplc="7D34C21E">
      <w:start w:val="1"/>
      <w:numFmt w:val="decimal"/>
      <w:lvlText w:val="%1."/>
      <w:lvlJc w:val="left"/>
      <w:pPr>
        <w:tabs>
          <w:tab w:val="num" w:pos="720"/>
        </w:tabs>
        <w:ind w:left="720" w:hanging="360"/>
      </w:pPr>
    </w:lvl>
    <w:lvl w:ilvl="1" w:tplc="AD9855E2">
      <w:start w:val="1"/>
      <w:numFmt w:val="decimal"/>
      <w:lvlText w:val="%2."/>
      <w:lvlJc w:val="left"/>
      <w:pPr>
        <w:tabs>
          <w:tab w:val="num" w:pos="1440"/>
        </w:tabs>
        <w:ind w:left="1440" w:hanging="360"/>
      </w:pPr>
    </w:lvl>
    <w:lvl w:ilvl="2" w:tplc="3F3E9EC0">
      <w:start w:val="1"/>
      <w:numFmt w:val="decimal"/>
      <w:lvlText w:val="%3."/>
      <w:lvlJc w:val="left"/>
      <w:pPr>
        <w:tabs>
          <w:tab w:val="num" w:pos="2160"/>
        </w:tabs>
        <w:ind w:left="2160" w:hanging="360"/>
      </w:pPr>
    </w:lvl>
    <w:lvl w:ilvl="3" w:tplc="B07E5F0A">
      <w:start w:val="1"/>
      <w:numFmt w:val="decimal"/>
      <w:lvlText w:val="%4."/>
      <w:lvlJc w:val="left"/>
      <w:pPr>
        <w:tabs>
          <w:tab w:val="num" w:pos="2880"/>
        </w:tabs>
        <w:ind w:left="2880" w:hanging="360"/>
      </w:pPr>
    </w:lvl>
    <w:lvl w:ilvl="4" w:tplc="61A21142">
      <w:start w:val="1"/>
      <w:numFmt w:val="decimal"/>
      <w:lvlText w:val="%5."/>
      <w:lvlJc w:val="left"/>
      <w:pPr>
        <w:tabs>
          <w:tab w:val="num" w:pos="3600"/>
        </w:tabs>
        <w:ind w:left="3600" w:hanging="360"/>
      </w:pPr>
    </w:lvl>
    <w:lvl w:ilvl="5" w:tplc="724C3EA0">
      <w:start w:val="1"/>
      <w:numFmt w:val="decimal"/>
      <w:lvlText w:val="%6."/>
      <w:lvlJc w:val="left"/>
      <w:pPr>
        <w:tabs>
          <w:tab w:val="num" w:pos="4320"/>
        </w:tabs>
        <w:ind w:left="4320" w:hanging="360"/>
      </w:pPr>
    </w:lvl>
    <w:lvl w:ilvl="6" w:tplc="CFA6A454">
      <w:start w:val="1"/>
      <w:numFmt w:val="decimal"/>
      <w:lvlText w:val="%7."/>
      <w:lvlJc w:val="left"/>
      <w:pPr>
        <w:tabs>
          <w:tab w:val="num" w:pos="5040"/>
        </w:tabs>
        <w:ind w:left="5040" w:hanging="360"/>
      </w:pPr>
    </w:lvl>
    <w:lvl w:ilvl="7" w:tplc="BB0AF6D4">
      <w:start w:val="1"/>
      <w:numFmt w:val="decimal"/>
      <w:lvlText w:val="%8."/>
      <w:lvlJc w:val="left"/>
      <w:pPr>
        <w:tabs>
          <w:tab w:val="num" w:pos="5760"/>
        </w:tabs>
        <w:ind w:left="5760" w:hanging="360"/>
      </w:pPr>
    </w:lvl>
    <w:lvl w:ilvl="8" w:tplc="E6C0D9DA">
      <w:start w:val="1"/>
      <w:numFmt w:val="decimal"/>
      <w:lvlText w:val="%9."/>
      <w:lvlJc w:val="left"/>
      <w:pPr>
        <w:tabs>
          <w:tab w:val="num" w:pos="6480"/>
        </w:tabs>
        <w:ind w:left="6480" w:hanging="360"/>
      </w:pPr>
    </w:lvl>
  </w:abstractNum>
  <w:abstractNum w:abstractNumId="2" w15:restartNumberingAfterBreak="0">
    <w:nsid w:val="3D5B1B65"/>
    <w:multiLevelType w:val="hybridMultilevel"/>
    <w:tmpl w:val="52B8E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0B"/>
    <w:rsid w:val="00083BAA"/>
    <w:rsid w:val="0010680C"/>
    <w:rsid w:val="001766D6"/>
    <w:rsid w:val="001E2320"/>
    <w:rsid w:val="00214E28"/>
    <w:rsid w:val="003306DF"/>
    <w:rsid w:val="00352B81"/>
    <w:rsid w:val="003A0150"/>
    <w:rsid w:val="003E151A"/>
    <w:rsid w:val="003E24DF"/>
    <w:rsid w:val="0041428F"/>
    <w:rsid w:val="004A2B0D"/>
    <w:rsid w:val="005C2210"/>
    <w:rsid w:val="00615018"/>
    <w:rsid w:val="0062123A"/>
    <w:rsid w:val="00646E75"/>
    <w:rsid w:val="006E4A12"/>
    <w:rsid w:val="006F6F10"/>
    <w:rsid w:val="00783E79"/>
    <w:rsid w:val="007B5AE8"/>
    <w:rsid w:val="007E7F36"/>
    <w:rsid w:val="007F5192"/>
    <w:rsid w:val="009D6E13"/>
    <w:rsid w:val="00A66B18"/>
    <w:rsid w:val="00A6783B"/>
    <w:rsid w:val="00A96CF8"/>
    <w:rsid w:val="00AB7883"/>
    <w:rsid w:val="00AE1388"/>
    <w:rsid w:val="00AF3982"/>
    <w:rsid w:val="00B3010B"/>
    <w:rsid w:val="00B50294"/>
    <w:rsid w:val="00B57D6E"/>
    <w:rsid w:val="00C36CB6"/>
    <w:rsid w:val="00C6211B"/>
    <w:rsid w:val="00C701F7"/>
    <w:rsid w:val="00C70786"/>
    <w:rsid w:val="00D41084"/>
    <w:rsid w:val="00D66593"/>
    <w:rsid w:val="00DE6DA2"/>
    <w:rsid w:val="00DF2D30"/>
    <w:rsid w:val="00E21240"/>
    <w:rsid w:val="00E4613E"/>
    <w:rsid w:val="00E55D74"/>
    <w:rsid w:val="00E6540C"/>
    <w:rsid w:val="00E81E2A"/>
    <w:rsid w:val="00EE0952"/>
    <w:rsid w:val="00EF5B8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41B4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character" w:styleId="Hyperlink">
    <w:name w:val="Hyperlink"/>
    <w:basedOn w:val="DefaultParagraphFont"/>
    <w:uiPriority w:val="99"/>
    <w:unhideWhenUsed/>
    <w:rsid w:val="00C6211B"/>
    <w:rPr>
      <w:color w:val="F49100" w:themeColor="hyperlink"/>
      <w:u w:val="single"/>
    </w:rPr>
  </w:style>
  <w:style w:type="character" w:styleId="UnresolvedMention">
    <w:name w:val="Unresolved Mention"/>
    <w:basedOn w:val="DefaultParagraphFont"/>
    <w:uiPriority w:val="99"/>
    <w:semiHidden/>
    <w:rsid w:val="00C6211B"/>
    <w:rPr>
      <w:color w:val="605E5C"/>
      <w:shd w:val="clear" w:color="auto" w:fill="E1DFDD"/>
    </w:rPr>
  </w:style>
  <w:style w:type="paragraph" w:styleId="ListParagraph">
    <w:name w:val="List Paragraph"/>
    <w:basedOn w:val="Normal"/>
    <w:uiPriority w:val="34"/>
    <w:qFormat/>
    <w:rsid w:val="00EF5B8A"/>
    <w:pPr>
      <w:spacing w:before="0" w:after="0"/>
      <w:ind w:right="0"/>
    </w:pPr>
    <w:rPr>
      <w:rFonts w:ascii="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16243">
      <w:bodyDiv w:val="1"/>
      <w:marLeft w:val="0"/>
      <w:marRight w:val="0"/>
      <w:marTop w:val="0"/>
      <w:marBottom w:val="0"/>
      <w:divBdr>
        <w:top w:val="none" w:sz="0" w:space="0" w:color="auto"/>
        <w:left w:val="none" w:sz="0" w:space="0" w:color="auto"/>
        <w:bottom w:val="none" w:sz="0" w:space="0" w:color="auto"/>
        <w:right w:val="none" w:sz="0" w:space="0" w:color="auto"/>
      </w:divBdr>
    </w:div>
    <w:div w:id="370689004">
      <w:bodyDiv w:val="1"/>
      <w:marLeft w:val="0"/>
      <w:marRight w:val="0"/>
      <w:marTop w:val="0"/>
      <w:marBottom w:val="0"/>
      <w:divBdr>
        <w:top w:val="none" w:sz="0" w:space="0" w:color="auto"/>
        <w:left w:val="none" w:sz="0" w:space="0" w:color="auto"/>
        <w:bottom w:val="none" w:sz="0" w:space="0" w:color="auto"/>
        <w:right w:val="none" w:sz="0" w:space="0" w:color="auto"/>
      </w:divBdr>
    </w:div>
    <w:div w:id="379595876">
      <w:bodyDiv w:val="1"/>
      <w:marLeft w:val="0"/>
      <w:marRight w:val="0"/>
      <w:marTop w:val="0"/>
      <w:marBottom w:val="0"/>
      <w:divBdr>
        <w:top w:val="none" w:sz="0" w:space="0" w:color="auto"/>
        <w:left w:val="none" w:sz="0" w:space="0" w:color="auto"/>
        <w:bottom w:val="none" w:sz="0" w:space="0" w:color="auto"/>
        <w:right w:val="none" w:sz="0" w:space="0" w:color="auto"/>
      </w:divBdr>
    </w:div>
    <w:div w:id="673188922">
      <w:bodyDiv w:val="1"/>
      <w:marLeft w:val="0"/>
      <w:marRight w:val="0"/>
      <w:marTop w:val="0"/>
      <w:marBottom w:val="0"/>
      <w:divBdr>
        <w:top w:val="none" w:sz="0" w:space="0" w:color="auto"/>
        <w:left w:val="none" w:sz="0" w:space="0" w:color="auto"/>
        <w:bottom w:val="none" w:sz="0" w:space="0" w:color="auto"/>
        <w:right w:val="none" w:sz="0" w:space="0" w:color="auto"/>
      </w:divBdr>
    </w:div>
    <w:div w:id="690498405">
      <w:bodyDiv w:val="1"/>
      <w:marLeft w:val="0"/>
      <w:marRight w:val="0"/>
      <w:marTop w:val="0"/>
      <w:marBottom w:val="0"/>
      <w:divBdr>
        <w:top w:val="none" w:sz="0" w:space="0" w:color="auto"/>
        <w:left w:val="none" w:sz="0" w:space="0" w:color="auto"/>
        <w:bottom w:val="none" w:sz="0" w:space="0" w:color="auto"/>
        <w:right w:val="none" w:sz="0" w:space="0" w:color="auto"/>
      </w:divBdr>
    </w:div>
    <w:div w:id="1148982248">
      <w:bodyDiv w:val="1"/>
      <w:marLeft w:val="0"/>
      <w:marRight w:val="0"/>
      <w:marTop w:val="0"/>
      <w:marBottom w:val="0"/>
      <w:divBdr>
        <w:top w:val="none" w:sz="0" w:space="0" w:color="auto"/>
        <w:left w:val="none" w:sz="0" w:space="0" w:color="auto"/>
        <w:bottom w:val="none" w:sz="0" w:space="0" w:color="auto"/>
        <w:right w:val="none" w:sz="0" w:space="0" w:color="auto"/>
      </w:divBdr>
    </w:div>
    <w:div w:id="1229073132">
      <w:bodyDiv w:val="1"/>
      <w:marLeft w:val="0"/>
      <w:marRight w:val="0"/>
      <w:marTop w:val="0"/>
      <w:marBottom w:val="0"/>
      <w:divBdr>
        <w:top w:val="none" w:sz="0" w:space="0" w:color="auto"/>
        <w:left w:val="none" w:sz="0" w:space="0" w:color="auto"/>
        <w:bottom w:val="none" w:sz="0" w:space="0" w:color="auto"/>
        <w:right w:val="none" w:sz="0" w:space="0" w:color="auto"/>
      </w:divBdr>
    </w:div>
    <w:div w:id="1470904070">
      <w:bodyDiv w:val="1"/>
      <w:marLeft w:val="0"/>
      <w:marRight w:val="0"/>
      <w:marTop w:val="0"/>
      <w:marBottom w:val="0"/>
      <w:divBdr>
        <w:top w:val="none" w:sz="0" w:space="0" w:color="auto"/>
        <w:left w:val="none" w:sz="0" w:space="0" w:color="auto"/>
        <w:bottom w:val="none" w:sz="0" w:space="0" w:color="auto"/>
        <w:right w:val="none" w:sz="0" w:space="0" w:color="auto"/>
      </w:divBdr>
    </w:div>
    <w:div w:id="1551189505">
      <w:bodyDiv w:val="1"/>
      <w:marLeft w:val="0"/>
      <w:marRight w:val="0"/>
      <w:marTop w:val="0"/>
      <w:marBottom w:val="0"/>
      <w:divBdr>
        <w:top w:val="none" w:sz="0" w:space="0" w:color="auto"/>
        <w:left w:val="none" w:sz="0" w:space="0" w:color="auto"/>
        <w:bottom w:val="none" w:sz="0" w:space="0" w:color="auto"/>
        <w:right w:val="none" w:sz="0" w:space="0" w:color="auto"/>
      </w:divBdr>
    </w:div>
    <w:div w:id="1601252729">
      <w:bodyDiv w:val="1"/>
      <w:marLeft w:val="0"/>
      <w:marRight w:val="0"/>
      <w:marTop w:val="0"/>
      <w:marBottom w:val="0"/>
      <w:divBdr>
        <w:top w:val="none" w:sz="0" w:space="0" w:color="auto"/>
        <w:left w:val="none" w:sz="0" w:space="0" w:color="auto"/>
        <w:bottom w:val="none" w:sz="0" w:space="0" w:color="auto"/>
        <w:right w:val="none" w:sz="0" w:space="0" w:color="auto"/>
      </w:divBdr>
    </w:div>
    <w:div w:id="16798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701021998?pwd=MllINi9SV3JpMDZwVE1PcXc4QWRI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ker.REVERECITY.MA\AppData\Roaming\Microsoft\Templates\Blue%20curve%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1C264A15814AC59FABC58F0D38147F"/>
        <w:category>
          <w:name w:val="General"/>
          <w:gallery w:val="placeholder"/>
        </w:category>
        <w:types>
          <w:type w:val="bbPlcHdr"/>
        </w:types>
        <w:behaviors>
          <w:behavior w:val="content"/>
        </w:behaviors>
        <w:guid w:val="{810C1031-DB92-48F5-8142-440FF8D9EB32}"/>
      </w:docPartPr>
      <w:docPartBody>
        <w:p w:rsidR="00591453" w:rsidRDefault="00D812B7">
          <w:pPr>
            <w:pStyle w:val="601C264A15814AC59FABC58F0D38147F"/>
          </w:pPr>
          <w:r w:rsidRPr="007E7F36">
            <w:t>Agenda Items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B7"/>
    <w:rsid w:val="00591453"/>
    <w:rsid w:val="00D8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1C264A15814AC59FABC58F0D38147F">
    <w:name w:val="601C264A15814AC59FABC58F0D381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07847C-DB17-41AF-B3F8-A12FC97D3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meeting agenda</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2021-02-19T15:02:00Z</dcterms:created>
  <dcterms:modified xsi:type="dcterms:W3CDTF">2021-03-04T00:57:00Z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