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2F" w:rsidRPr="00832E2F" w:rsidRDefault="00832E2F" w:rsidP="00832E2F">
      <w:pPr>
        <w:spacing w:after="0" w:line="240" w:lineRule="auto"/>
        <w:jc w:val="center"/>
        <w:rPr>
          <w:rFonts w:ascii="Times New Roman" w:eastAsia="Times New Roman" w:hAnsi="Times New Roman" w:cs="Times New Roman"/>
          <w:sz w:val="24"/>
          <w:szCs w:val="24"/>
        </w:rPr>
      </w:pPr>
      <w:r w:rsidRPr="00832E2F">
        <w:rPr>
          <w:rFonts w:ascii="Open Sans" w:eastAsia="Times New Roman" w:hAnsi="Open Sans" w:cs="Open Sans"/>
          <w:b/>
          <w:bCs/>
          <w:color w:val="141414"/>
          <w:sz w:val="24"/>
          <w:szCs w:val="24"/>
        </w:rPr>
        <w:t>PUBLIC NOTICE</w:t>
      </w:r>
    </w:p>
    <w:p w:rsidR="00832E2F" w:rsidRPr="00832E2F" w:rsidRDefault="00832E2F" w:rsidP="00832E2F">
      <w:pPr>
        <w:spacing w:after="0" w:line="240" w:lineRule="auto"/>
        <w:rPr>
          <w:rFonts w:ascii="Times New Roman" w:eastAsia="Times New Roman" w:hAnsi="Times New Roman" w:cs="Times New Roman"/>
          <w:sz w:val="24"/>
          <w:szCs w:val="24"/>
        </w:rPr>
      </w:pPr>
    </w:p>
    <w:p w:rsidR="00832E2F" w:rsidRPr="00832E2F" w:rsidRDefault="00832E2F" w:rsidP="00832E2F">
      <w:pPr>
        <w:spacing w:after="0" w:line="240" w:lineRule="auto"/>
        <w:rPr>
          <w:rFonts w:ascii="Times New Roman" w:eastAsia="Times New Roman" w:hAnsi="Times New Roman" w:cs="Times New Roman"/>
          <w:sz w:val="24"/>
          <w:szCs w:val="24"/>
        </w:rPr>
      </w:pPr>
      <w:r w:rsidRPr="00832E2F">
        <w:rPr>
          <w:rFonts w:ascii="Open Sans" w:eastAsia="Times New Roman" w:hAnsi="Open Sans" w:cs="Open Sans"/>
          <w:color w:val="141414"/>
          <w:sz w:val="24"/>
          <w:szCs w:val="24"/>
        </w:rPr>
        <w:t xml:space="preserve">The Town of Weld is interested in applying to be part of the Community Resilience Partnership ("Partnership") with the State of Maine. The benefits of joining the Partnership include access to funding opportunities ($75,000 per </w:t>
      </w:r>
      <w:proofErr w:type="spellStart"/>
      <w:r w:rsidRPr="00832E2F">
        <w:rPr>
          <w:rFonts w:ascii="Open Sans" w:eastAsia="Times New Roman" w:hAnsi="Open Sans" w:cs="Open Sans"/>
          <w:color w:val="141414"/>
          <w:sz w:val="24"/>
          <w:szCs w:val="24"/>
        </w:rPr>
        <w:t>town</w:t>
      </w:r>
      <w:proofErr w:type="spellEnd"/>
      <w:r w:rsidRPr="00832E2F">
        <w:rPr>
          <w:rFonts w:ascii="Open Sans" w:eastAsia="Times New Roman" w:hAnsi="Open Sans" w:cs="Open Sans"/>
          <w:color w:val="141414"/>
          <w:sz w:val="24"/>
          <w:szCs w:val="24"/>
        </w:rPr>
        <w:t>), help with project development and grant writing, trainings on important topics, and peer-to-peer learning events. One of the requirements to be part of the Partnership are public workshops to work on prioritizing resilience actions for the Town of Weld. </w:t>
      </w:r>
    </w:p>
    <w:p w:rsidR="00832E2F" w:rsidRPr="00832E2F" w:rsidRDefault="00832E2F" w:rsidP="00832E2F">
      <w:pPr>
        <w:spacing w:after="0" w:line="240" w:lineRule="auto"/>
        <w:rPr>
          <w:rFonts w:ascii="Times New Roman" w:eastAsia="Times New Roman" w:hAnsi="Times New Roman" w:cs="Times New Roman"/>
          <w:sz w:val="24"/>
          <w:szCs w:val="24"/>
        </w:rPr>
      </w:pPr>
      <w:r w:rsidRPr="00832E2F">
        <w:rPr>
          <w:rFonts w:ascii="Open Sans" w:eastAsia="Times New Roman" w:hAnsi="Open Sans" w:cs="Open Sans"/>
          <w:b/>
          <w:bCs/>
          <w:color w:val="141414"/>
          <w:sz w:val="24"/>
          <w:szCs w:val="24"/>
        </w:rPr>
        <w:t>The first workshop will be held on Thursday, December 5, 2024 @ Noon in the Town Office Multipurpose Room.</w:t>
      </w:r>
      <w:r w:rsidRPr="00832E2F">
        <w:rPr>
          <w:rFonts w:ascii="Open Sans" w:eastAsia="Times New Roman" w:hAnsi="Open Sans" w:cs="Open Sans"/>
          <w:color w:val="141414"/>
          <w:sz w:val="24"/>
          <w:szCs w:val="24"/>
        </w:rPr>
        <w:t> The purpose of the workshop is to review</w:t>
      </w:r>
      <w:r w:rsidRPr="00832E2F">
        <w:rPr>
          <w:rFonts w:ascii="Arial" w:eastAsia="Times New Roman" w:hAnsi="Arial" w:cs="Arial"/>
          <w:color w:val="141414"/>
          <w:sz w:val="24"/>
          <w:szCs w:val="24"/>
        </w:rPr>
        <w:t> </w:t>
      </w:r>
      <w:r w:rsidRPr="00832E2F">
        <w:rPr>
          <w:rFonts w:ascii="Open Sans" w:eastAsia="Times New Roman" w:hAnsi="Open Sans" w:cs="Open Sans"/>
          <w:color w:val="141414"/>
          <w:sz w:val="24"/>
          <w:szCs w:val="24"/>
        </w:rPr>
        <w:t>the Town's Community Resilience Self-Evaluation results and help the Town prioritize projects for implementation. </w:t>
      </w:r>
    </w:p>
    <w:p w:rsidR="00832E2F" w:rsidRPr="00832E2F" w:rsidRDefault="00832E2F" w:rsidP="00832E2F">
      <w:pPr>
        <w:spacing w:after="0" w:line="240" w:lineRule="auto"/>
        <w:rPr>
          <w:rFonts w:ascii="Times New Roman" w:eastAsia="Times New Roman" w:hAnsi="Times New Roman" w:cs="Times New Roman"/>
          <w:sz w:val="24"/>
          <w:szCs w:val="24"/>
        </w:rPr>
      </w:pPr>
    </w:p>
    <w:p w:rsidR="00832E2F" w:rsidRPr="00832E2F" w:rsidRDefault="00832E2F" w:rsidP="00832E2F">
      <w:pPr>
        <w:spacing w:after="0" w:line="240" w:lineRule="auto"/>
        <w:rPr>
          <w:rFonts w:ascii="Times New Roman" w:eastAsia="Times New Roman" w:hAnsi="Times New Roman" w:cs="Times New Roman"/>
          <w:sz w:val="24"/>
          <w:szCs w:val="24"/>
        </w:rPr>
      </w:pPr>
      <w:r w:rsidRPr="00832E2F">
        <w:rPr>
          <w:rFonts w:ascii="Open Sans" w:eastAsia="Times New Roman" w:hAnsi="Open Sans" w:cs="Open Sans"/>
          <w:b/>
          <w:bCs/>
          <w:color w:val="141414"/>
          <w:sz w:val="24"/>
          <w:szCs w:val="24"/>
        </w:rPr>
        <w:t>ALL ARE WELCOME. </w:t>
      </w:r>
    </w:p>
    <w:p w:rsidR="00832E2F" w:rsidRPr="00832E2F" w:rsidRDefault="00832E2F" w:rsidP="00832E2F">
      <w:pPr>
        <w:spacing w:after="0" w:line="240" w:lineRule="auto"/>
        <w:rPr>
          <w:rFonts w:ascii="Times New Roman" w:eastAsia="Times New Roman" w:hAnsi="Times New Roman" w:cs="Times New Roman"/>
          <w:sz w:val="24"/>
          <w:szCs w:val="24"/>
        </w:rPr>
      </w:pPr>
    </w:p>
    <w:p w:rsidR="00832E2F" w:rsidRPr="00832E2F" w:rsidRDefault="00832E2F" w:rsidP="00832E2F">
      <w:pPr>
        <w:spacing w:after="0" w:line="240" w:lineRule="auto"/>
        <w:rPr>
          <w:rFonts w:ascii="Times New Roman" w:eastAsia="Times New Roman" w:hAnsi="Times New Roman" w:cs="Times New Roman"/>
          <w:sz w:val="24"/>
          <w:szCs w:val="24"/>
        </w:rPr>
      </w:pPr>
      <w:r w:rsidRPr="00832E2F">
        <w:rPr>
          <w:rFonts w:ascii="Open Sans" w:eastAsia="Times New Roman" w:hAnsi="Open Sans" w:cs="Open Sans"/>
          <w:color w:val="141414"/>
          <w:sz w:val="24"/>
          <w:szCs w:val="24"/>
        </w:rPr>
        <w:t xml:space="preserve">If you have any questions regarding the workshop, please feel free to contact Ina </w:t>
      </w:r>
      <w:proofErr w:type="spellStart"/>
      <w:r w:rsidRPr="00832E2F">
        <w:rPr>
          <w:rFonts w:ascii="Open Sans" w:eastAsia="Times New Roman" w:hAnsi="Open Sans" w:cs="Open Sans"/>
          <w:color w:val="141414"/>
          <w:sz w:val="24"/>
          <w:szCs w:val="24"/>
        </w:rPr>
        <w:t>Toth</w:t>
      </w:r>
      <w:proofErr w:type="spellEnd"/>
      <w:r w:rsidRPr="00832E2F">
        <w:rPr>
          <w:rFonts w:ascii="Open Sans" w:eastAsia="Times New Roman" w:hAnsi="Open Sans" w:cs="Open Sans"/>
          <w:color w:val="141414"/>
          <w:sz w:val="24"/>
          <w:szCs w:val="24"/>
        </w:rPr>
        <w:t xml:space="preserve"> @ 207-337-3556 or Lise Bofinger @ </w:t>
      </w:r>
      <w:r w:rsidRPr="00832E2F">
        <w:rPr>
          <w:rFonts w:ascii="Open Sans" w:eastAsia="Times New Roman" w:hAnsi="Open Sans" w:cs="Open Sans"/>
          <w:color w:val="000000"/>
          <w:sz w:val="24"/>
          <w:szCs w:val="24"/>
        </w:rPr>
        <w:t>603-848-3421. </w:t>
      </w:r>
    </w:p>
    <w:p w:rsidR="00832E2F" w:rsidRPr="00832E2F" w:rsidRDefault="00832E2F" w:rsidP="00832E2F">
      <w:pPr>
        <w:spacing w:after="0" w:line="240" w:lineRule="auto"/>
        <w:rPr>
          <w:rFonts w:ascii="Times New Roman" w:eastAsia="Times New Roman" w:hAnsi="Times New Roman" w:cs="Times New Roman"/>
          <w:sz w:val="24"/>
          <w:szCs w:val="24"/>
        </w:rPr>
      </w:pPr>
      <w:r w:rsidRPr="00832E2F">
        <w:rPr>
          <w:rFonts w:ascii="Times New Roman" w:eastAsia="Times New Roman" w:hAnsi="Times New Roman" w:cs="Times New Roman"/>
          <w:sz w:val="24"/>
          <w:szCs w:val="24"/>
        </w:rPr>
        <w:t>For more information, please visit </w:t>
      </w:r>
      <w:hyperlink r:id="rId4" w:tgtFrame="_blank" w:history="1">
        <w:r w:rsidRPr="00832E2F">
          <w:rPr>
            <w:rFonts w:ascii="Times New Roman" w:eastAsia="Times New Roman" w:hAnsi="Times New Roman" w:cs="Times New Roman"/>
            <w:color w:val="1155CC"/>
            <w:sz w:val="24"/>
            <w:szCs w:val="24"/>
            <w:u w:val="single"/>
          </w:rPr>
          <w:t>https://www.maine.gov/future/climate/community-resilience-partnership/support</w:t>
        </w:r>
        <w:r w:rsidRPr="00832E2F">
          <w:rPr>
            <w:rFonts w:ascii="Open Sans" w:eastAsia="Times New Roman" w:hAnsi="Open Sans" w:cs="Open Sans"/>
            <w:color w:val="141414"/>
            <w:sz w:val="24"/>
            <w:szCs w:val="24"/>
            <w:u w:val="single"/>
          </w:rPr>
          <w:br/>
        </w:r>
      </w:hyperlink>
    </w:p>
    <w:p w:rsidR="00832E2F" w:rsidRPr="00832E2F" w:rsidRDefault="00832E2F" w:rsidP="00832E2F">
      <w:pPr>
        <w:spacing w:after="0" w:line="240" w:lineRule="auto"/>
        <w:rPr>
          <w:rFonts w:ascii="Times New Roman" w:eastAsia="Times New Roman" w:hAnsi="Times New Roman" w:cs="Times New Roman"/>
          <w:sz w:val="24"/>
          <w:szCs w:val="24"/>
        </w:rPr>
      </w:pPr>
    </w:p>
    <w:p w:rsidR="00495EBB" w:rsidRPr="00832E2F" w:rsidRDefault="00495EBB" w:rsidP="00832E2F">
      <w:bookmarkStart w:id="0" w:name="_GoBack"/>
      <w:bookmarkEnd w:id="0"/>
    </w:p>
    <w:sectPr w:rsidR="00495EBB" w:rsidRPr="00832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2F"/>
    <w:rsid w:val="00495EBB"/>
    <w:rsid w:val="0083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2B02A-A7F7-4EDD-B804-0806AC7F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2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67575">
      <w:bodyDiv w:val="1"/>
      <w:marLeft w:val="0"/>
      <w:marRight w:val="0"/>
      <w:marTop w:val="0"/>
      <w:marBottom w:val="0"/>
      <w:divBdr>
        <w:top w:val="none" w:sz="0" w:space="0" w:color="auto"/>
        <w:left w:val="none" w:sz="0" w:space="0" w:color="auto"/>
        <w:bottom w:val="none" w:sz="0" w:space="0" w:color="auto"/>
        <w:right w:val="none" w:sz="0" w:space="0" w:color="auto"/>
      </w:divBdr>
      <w:divsChild>
        <w:div w:id="2008555376">
          <w:marLeft w:val="0"/>
          <w:marRight w:val="0"/>
          <w:marTop w:val="0"/>
          <w:marBottom w:val="0"/>
          <w:divBdr>
            <w:top w:val="none" w:sz="0" w:space="0" w:color="auto"/>
            <w:left w:val="none" w:sz="0" w:space="0" w:color="auto"/>
            <w:bottom w:val="none" w:sz="0" w:space="0" w:color="auto"/>
            <w:right w:val="none" w:sz="0" w:space="0" w:color="auto"/>
          </w:divBdr>
        </w:div>
        <w:div w:id="176311753">
          <w:marLeft w:val="0"/>
          <w:marRight w:val="0"/>
          <w:marTop w:val="0"/>
          <w:marBottom w:val="0"/>
          <w:divBdr>
            <w:top w:val="none" w:sz="0" w:space="0" w:color="auto"/>
            <w:left w:val="none" w:sz="0" w:space="0" w:color="auto"/>
            <w:bottom w:val="none" w:sz="0" w:space="0" w:color="auto"/>
            <w:right w:val="none" w:sz="0" w:space="0" w:color="auto"/>
          </w:divBdr>
        </w:div>
        <w:div w:id="640156651">
          <w:marLeft w:val="0"/>
          <w:marRight w:val="0"/>
          <w:marTop w:val="0"/>
          <w:marBottom w:val="0"/>
          <w:divBdr>
            <w:top w:val="none" w:sz="0" w:space="0" w:color="auto"/>
            <w:left w:val="none" w:sz="0" w:space="0" w:color="auto"/>
            <w:bottom w:val="none" w:sz="0" w:space="0" w:color="auto"/>
            <w:right w:val="none" w:sz="0" w:space="0" w:color="auto"/>
          </w:divBdr>
        </w:div>
        <w:div w:id="1433084512">
          <w:marLeft w:val="0"/>
          <w:marRight w:val="0"/>
          <w:marTop w:val="0"/>
          <w:marBottom w:val="0"/>
          <w:divBdr>
            <w:top w:val="none" w:sz="0" w:space="0" w:color="auto"/>
            <w:left w:val="none" w:sz="0" w:space="0" w:color="auto"/>
            <w:bottom w:val="none" w:sz="0" w:space="0" w:color="auto"/>
            <w:right w:val="none" w:sz="0" w:space="0" w:color="auto"/>
          </w:divBdr>
        </w:div>
        <w:div w:id="1384867980">
          <w:marLeft w:val="0"/>
          <w:marRight w:val="0"/>
          <w:marTop w:val="0"/>
          <w:marBottom w:val="0"/>
          <w:divBdr>
            <w:top w:val="none" w:sz="0" w:space="0" w:color="auto"/>
            <w:left w:val="none" w:sz="0" w:space="0" w:color="auto"/>
            <w:bottom w:val="none" w:sz="0" w:space="0" w:color="auto"/>
            <w:right w:val="none" w:sz="0" w:space="0" w:color="auto"/>
          </w:divBdr>
        </w:div>
        <w:div w:id="1845634119">
          <w:marLeft w:val="0"/>
          <w:marRight w:val="0"/>
          <w:marTop w:val="0"/>
          <w:marBottom w:val="0"/>
          <w:divBdr>
            <w:top w:val="none" w:sz="0" w:space="0" w:color="auto"/>
            <w:left w:val="none" w:sz="0" w:space="0" w:color="auto"/>
            <w:bottom w:val="none" w:sz="0" w:space="0" w:color="auto"/>
            <w:right w:val="none" w:sz="0" w:space="0" w:color="auto"/>
          </w:divBdr>
        </w:div>
        <w:div w:id="1302537738">
          <w:marLeft w:val="0"/>
          <w:marRight w:val="0"/>
          <w:marTop w:val="0"/>
          <w:marBottom w:val="0"/>
          <w:divBdr>
            <w:top w:val="none" w:sz="0" w:space="0" w:color="auto"/>
            <w:left w:val="none" w:sz="0" w:space="0" w:color="auto"/>
            <w:bottom w:val="none" w:sz="0" w:space="0" w:color="auto"/>
            <w:right w:val="none" w:sz="0" w:space="0" w:color="auto"/>
          </w:divBdr>
        </w:div>
        <w:div w:id="519273440">
          <w:marLeft w:val="0"/>
          <w:marRight w:val="0"/>
          <w:marTop w:val="0"/>
          <w:marBottom w:val="0"/>
          <w:divBdr>
            <w:top w:val="none" w:sz="0" w:space="0" w:color="auto"/>
            <w:left w:val="none" w:sz="0" w:space="0" w:color="auto"/>
            <w:bottom w:val="none" w:sz="0" w:space="0" w:color="auto"/>
            <w:right w:val="none" w:sz="0" w:space="0" w:color="auto"/>
          </w:divBdr>
          <w:divsChild>
            <w:div w:id="1569728280">
              <w:marLeft w:val="0"/>
              <w:marRight w:val="0"/>
              <w:marTop w:val="0"/>
              <w:marBottom w:val="0"/>
              <w:divBdr>
                <w:top w:val="none" w:sz="0" w:space="0" w:color="auto"/>
                <w:left w:val="none" w:sz="0" w:space="0" w:color="auto"/>
                <w:bottom w:val="none" w:sz="0" w:space="0" w:color="auto"/>
                <w:right w:val="none" w:sz="0" w:space="0" w:color="auto"/>
              </w:divBdr>
            </w:div>
            <w:div w:id="16987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ine.gov/future/climate/community-resilience-partnership/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Cochran</dc:creator>
  <cp:keywords/>
  <dc:description/>
  <cp:lastModifiedBy>Carol Cochran</cp:lastModifiedBy>
  <cp:revision>1</cp:revision>
  <dcterms:created xsi:type="dcterms:W3CDTF">2024-11-22T15:31:00Z</dcterms:created>
  <dcterms:modified xsi:type="dcterms:W3CDTF">2024-11-22T15:32:00Z</dcterms:modified>
</cp:coreProperties>
</file>