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16du wp14">
  <w:body>
    <w:p w:rsidR="00D00498" w:rsidP="753AB79C" w:rsidRDefault="00D00498" w14:paraId="0EC6366F" w14:textId="77777777">
      <w:pPr>
        <w:pStyle w:val="Heading1"/>
        <w:rPr>
          <w:sz w:val="96"/>
          <w:szCs w:val="96"/>
        </w:rPr>
      </w:pPr>
      <w:bookmarkStart w:name="_Toc136107098" w:id="0"/>
      <w:bookmarkStart w:name="_Toc136107475" w:id="1"/>
    </w:p>
    <w:p w:rsidR="0056305B" w:rsidP="753AB79C" w:rsidRDefault="4E433A47" w14:paraId="5EBED86E" w14:textId="52F6388C">
      <w:pPr>
        <w:pStyle w:val="Heading1"/>
        <w:rPr>
          <w:sz w:val="96"/>
          <w:szCs w:val="96"/>
        </w:rPr>
      </w:pPr>
      <w:bookmarkStart w:name="_Toc163741958" w:id="2"/>
      <w:r w:rsidRPr="5B144F66">
        <w:rPr>
          <w:sz w:val="96"/>
          <w:szCs w:val="96"/>
        </w:rPr>
        <w:t>Opioid Overdose Rescue</w:t>
      </w:r>
      <w:bookmarkEnd w:id="0"/>
      <w:bookmarkEnd w:id="1"/>
      <w:bookmarkEnd w:id="2"/>
    </w:p>
    <w:p w:rsidR="0056305B" w:rsidP="753AB79C" w:rsidRDefault="0056305B" w14:paraId="50DAF80C" w14:textId="4ABDD099"/>
    <w:p w:rsidR="0056305B" w:rsidP="753AB79C" w:rsidRDefault="003DF556" w14:paraId="5D08A1D6" w14:textId="11548753">
      <w:pPr>
        <w:pStyle w:val="Heading2"/>
        <w:rPr>
          <w:sz w:val="48"/>
          <w:szCs w:val="48"/>
        </w:rPr>
      </w:pPr>
      <w:bookmarkStart w:name="_Toc136107099" w:id="3"/>
      <w:bookmarkStart w:name="_Toc136107476" w:id="4"/>
      <w:bookmarkStart w:name="_Toc163741959" w:id="5"/>
      <w:r w:rsidRPr="753AB79C">
        <w:rPr>
          <w:sz w:val="48"/>
          <w:szCs w:val="48"/>
        </w:rPr>
        <w:t>Facilitator Guide</w:t>
      </w:r>
      <w:bookmarkEnd w:id="3"/>
      <w:bookmarkEnd w:id="4"/>
      <w:bookmarkEnd w:id="5"/>
    </w:p>
    <w:p w:rsidR="000509BC" w:rsidP="000509BC" w:rsidRDefault="000509BC" w14:paraId="7F66F592" w14:textId="4F744F28"/>
    <w:p w:rsidRPr="000509BC" w:rsidR="000509BC" w:rsidP="00D37C80" w:rsidRDefault="000509BC" w14:paraId="77165657" w14:textId="3A9D6826">
      <w:pPr>
        <w:pStyle w:val="Heading3"/>
      </w:pPr>
      <w:bookmarkStart w:name="_Toc136107100" w:id="6"/>
      <w:bookmarkStart w:name="_Toc136107477" w:id="7"/>
      <w:bookmarkStart w:name="_Toc163741960" w:id="8"/>
      <w:r>
        <w:t xml:space="preserve">Last Updated </w:t>
      </w:r>
      <w:r w:rsidR="00D37C80">
        <w:t>April 202</w:t>
      </w:r>
      <w:bookmarkEnd w:id="6"/>
      <w:bookmarkEnd w:id="7"/>
      <w:r w:rsidR="00FA1668">
        <w:t>4</w:t>
      </w:r>
      <w:bookmarkEnd w:id="8"/>
    </w:p>
    <w:p w:rsidR="00D00498" w:rsidP="753AB79C" w:rsidRDefault="00D00498" w14:paraId="4EC988EB" w14:textId="77777777"/>
    <w:p w:rsidR="00D00498" w:rsidP="753AB79C" w:rsidRDefault="00D00498" w14:paraId="4D938458" w14:textId="77777777"/>
    <w:p w:rsidR="00D00498" w:rsidP="753AB79C" w:rsidRDefault="00D00498" w14:paraId="15CEB330" w14:textId="77777777"/>
    <w:p w:rsidRPr="003C0007" w:rsidR="003C0007" w:rsidP="003C0007" w:rsidRDefault="4E433A47" w14:paraId="36983EED" w14:textId="768EB491">
      <w:r>
        <w:t xml:space="preserve">Developed by </w:t>
      </w:r>
      <w:r w:rsidR="00264084">
        <w:tab/>
      </w:r>
      <w:r w:rsidR="00264084">
        <w:tab/>
      </w:r>
      <w:r w:rsidR="00264084">
        <w:tab/>
      </w:r>
      <w:r w:rsidR="00264084">
        <w:tab/>
      </w:r>
      <w:r w:rsidR="00264084">
        <w:tab/>
      </w:r>
      <w:r w:rsidR="00264084">
        <w:t>A Project of</w:t>
      </w:r>
      <w:r w:rsidR="00A76E94">
        <w:rPr>
          <w:noProof/>
        </w:rPr>
        <w:drawing>
          <wp:anchor distT="0" distB="0" distL="114300" distR="114300" simplePos="0" relativeHeight="251658240" behindDoc="1" locked="0" layoutInCell="1" allowOverlap="1" wp14:anchorId="62B2776F" wp14:editId="5E819E9B">
            <wp:simplePos x="0" y="0"/>
            <wp:positionH relativeFrom="margin">
              <wp:align>left</wp:align>
            </wp:positionH>
            <wp:positionV relativeFrom="paragraph">
              <wp:posOffset>269875</wp:posOffset>
            </wp:positionV>
            <wp:extent cx="1873250" cy="925830"/>
            <wp:effectExtent l="0" t="0" r="0" b="7620"/>
            <wp:wrapTight wrapText="bothSides">
              <wp:wrapPolygon edited="0">
                <wp:start x="0" y="0"/>
                <wp:lineTo x="0" y="21333"/>
                <wp:lineTo x="21307" y="21333"/>
                <wp:lineTo x="21307" y="0"/>
                <wp:lineTo x="0" y="0"/>
              </wp:wrapPolygon>
            </wp:wrapTight>
            <wp:docPr id="766797910" name="Picture 76679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3250" cy="925830"/>
                    </a:xfrm>
                    <a:prstGeom prst="rect">
                      <a:avLst/>
                    </a:prstGeom>
                    <a:noFill/>
                  </pic:spPr>
                </pic:pic>
              </a:graphicData>
            </a:graphic>
            <wp14:sizeRelH relativeFrom="margin">
              <wp14:pctWidth>0</wp14:pctWidth>
            </wp14:sizeRelH>
            <wp14:sizeRelV relativeFrom="margin">
              <wp14:pctHeight>0</wp14:pctHeight>
            </wp14:sizeRelV>
          </wp:anchor>
        </w:drawing>
      </w:r>
    </w:p>
    <w:p w:rsidRPr="003C0007" w:rsidR="003C0007" w:rsidP="003C0007" w:rsidRDefault="00281A50" w14:paraId="2F7A78E1" w14:textId="5BB20939">
      <w:r w:rsidRPr="00281A50">
        <w:drawing>
          <wp:anchor distT="0" distB="0" distL="114300" distR="114300" simplePos="0" relativeHeight="251659267" behindDoc="1" locked="0" layoutInCell="1" allowOverlap="1" wp14:anchorId="3DC9F88B" wp14:editId="522122C9">
            <wp:simplePos x="0" y="0"/>
            <wp:positionH relativeFrom="column">
              <wp:posOffset>3358736</wp:posOffset>
            </wp:positionH>
            <wp:positionV relativeFrom="paragraph">
              <wp:posOffset>158957</wp:posOffset>
            </wp:positionV>
            <wp:extent cx="1561377" cy="685198"/>
            <wp:effectExtent l="0" t="0" r="1270" b="635"/>
            <wp:wrapTight wrapText="bothSides">
              <wp:wrapPolygon edited="0">
                <wp:start x="0" y="0"/>
                <wp:lineTo x="0" y="21019"/>
                <wp:lineTo x="21354" y="21019"/>
                <wp:lineTo x="21354" y="0"/>
                <wp:lineTo x="0" y="0"/>
              </wp:wrapPolygon>
            </wp:wrapTight>
            <wp:docPr id="7" name="Picture 6" descr="A logo with text on it&#10;&#10;Description automatically generated">
              <a:extLst xmlns:a="http://schemas.openxmlformats.org/drawingml/2006/main">
                <a:ext uri="{FF2B5EF4-FFF2-40B4-BE49-F238E27FC236}">
                  <a16:creationId xmlns:a16="http://schemas.microsoft.com/office/drawing/2014/main" id="{79453FB3-0ABE-D817-E28C-625BE8279D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logo with text on it&#10;&#10;Description automatically generated">
                      <a:extLst>
                        <a:ext uri="{FF2B5EF4-FFF2-40B4-BE49-F238E27FC236}">
                          <a16:creationId xmlns:a16="http://schemas.microsoft.com/office/drawing/2014/main" id="{79453FB3-0ABE-D817-E28C-625BE8279D3F}"/>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1561377" cy="685198"/>
                    </a:xfrm>
                    <a:prstGeom prst="rect">
                      <a:avLst/>
                    </a:prstGeom>
                    <a:ln>
                      <a:noFill/>
                    </a:ln>
                  </pic:spPr>
                </pic:pic>
              </a:graphicData>
            </a:graphic>
          </wp:anchor>
        </w:drawing>
      </w:r>
    </w:p>
    <w:p w:rsidRPr="003C0007" w:rsidR="003C0007" w:rsidP="003C0007" w:rsidRDefault="003C0007" w14:paraId="19A81A3D" w14:textId="39246840"/>
    <w:p w:rsidR="003C0007" w:rsidP="003C0007" w:rsidRDefault="003C0007" w14:paraId="379DC8AF" w14:textId="1DE78E32"/>
    <w:p w:rsidR="00A76E94" w:rsidP="003C0007" w:rsidRDefault="00A76E94" w14:paraId="59FB5FB5" w14:textId="0792E33B"/>
    <w:p w:rsidR="00D00498" w:rsidP="003C0007" w:rsidRDefault="00D00498" w14:paraId="6BAE3B9D" w14:textId="77777777"/>
    <w:p w:rsidR="00A76E94" w:rsidP="003C0007" w:rsidRDefault="00D00498" w14:paraId="3FB4138B" w14:textId="196FA8DF">
      <w:r>
        <w:rPr>
          <w:noProof/>
        </w:rPr>
        <w:drawing>
          <wp:anchor distT="0" distB="0" distL="114300" distR="114300" simplePos="0" relativeHeight="251658243" behindDoc="1" locked="0" layoutInCell="1" allowOverlap="1" wp14:anchorId="37A93679" wp14:editId="307F29B4">
            <wp:simplePos x="0" y="0"/>
            <wp:positionH relativeFrom="page">
              <wp:posOffset>3702050</wp:posOffset>
            </wp:positionH>
            <wp:positionV relativeFrom="paragraph">
              <wp:posOffset>6985</wp:posOffset>
            </wp:positionV>
            <wp:extent cx="2279488" cy="1627934"/>
            <wp:effectExtent l="0" t="0" r="6985" b="0"/>
            <wp:wrapTight wrapText="bothSides">
              <wp:wrapPolygon edited="0">
                <wp:start x="2347" y="5815"/>
                <wp:lineTo x="0" y="6574"/>
                <wp:lineTo x="0" y="14411"/>
                <wp:lineTo x="4694" y="14411"/>
                <wp:lineTo x="4875" y="16181"/>
                <wp:lineTo x="15889" y="16181"/>
                <wp:lineTo x="16611" y="15675"/>
                <wp:lineTo x="21486" y="14411"/>
                <wp:lineTo x="21486" y="6826"/>
                <wp:lineTo x="20763" y="5815"/>
                <wp:lineTo x="2347" y="5815"/>
              </wp:wrapPolygon>
            </wp:wrapTight>
            <wp:docPr id="280051624" name="Picture 280051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9488" cy="1627934"/>
                    </a:xfrm>
                    <a:prstGeom prst="rect">
                      <a:avLst/>
                    </a:prstGeom>
                    <a:noFill/>
                  </pic:spPr>
                </pic:pic>
              </a:graphicData>
            </a:graphic>
            <wp14:sizeRelH relativeFrom="margin">
              <wp14:pctWidth>0</wp14:pctWidth>
            </wp14:sizeRelH>
            <wp14:sizeRelV relativeFrom="margin">
              <wp14:pctHeight>0</wp14:pctHeight>
            </wp14:sizeRelV>
          </wp:anchor>
        </w:drawing>
      </w:r>
      <w:r w:rsidR="006C6592">
        <w:t>Funded by</w:t>
      </w:r>
    </w:p>
    <w:p w:rsidRPr="003C0007" w:rsidR="003C0007" w:rsidP="003C0007" w:rsidRDefault="003C0007" w14:paraId="257999DF" w14:textId="4B715E88"/>
    <w:p w:rsidRPr="003C0007" w:rsidR="003C0007" w:rsidP="003C0007" w:rsidRDefault="003C0007" w14:paraId="2E384345" w14:textId="0551B78D"/>
    <w:p w:rsidRPr="003C0007" w:rsidR="003C0007" w:rsidP="003C0007" w:rsidRDefault="003C0007" w14:paraId="34821F67" w14:textId="5C42076D"/>
    <w:p w:rsidRPr="003C0007" w:rsidR="003C0007" w:rsidP="003C0007" w:rsidRDefault="00FF01F4" w14:paraId="1185E591" w14:textId="7A2C5F7B">
      <w:r>
        <w:rPr>
          <w:noProof/>
        </w:rPr>
        <w:drawing>
          <wp:anchor distT="0" distB="0" distL="114300" distR="114300" simplePos="0" relativeHeight="251658242" behindDoc="1" locked="0" layoutInCell="1" allowOverlap="1" wp14:anchorId="011EEFE2" wp14:editId="1F5FA52B">
            <wp:simplePos x="0" y="0"/>
            <wp:positionH relativeFrom="margin">
              <wp:posOffset>-50800</wp:posOffset>
            </wp:positionH>
            <wp:positionV relativeFrom="paragraph">
              <wp:posOffset>-840740</wp:posOffset>
            </wp:positionV>
            <wp:extent cx="1181100" cy="1181100"/>
            <wp:effectExtent l="0" t="0" r="0" b="0"/>
            <wp:wrapTight wrapText="bothSides">
              <wp:wrapPolygon edited="0">
                <wp:start x="7316" y="0"/>
                <wp:lineTo x="4181" y="1394"/>
                <wp:lineTo x="697" y="4529"/>
                <wp:lineTo x="0" y="6619"/>
                <wp:lineTo x="0" y="10452"/>
                <wp:lineTo x="348" y="13935"/>
                <wp:lineTo x="697" y="16723"/>
                <wp:lineTo x="1045" y="17419"/>
                <wp:lineTo x="6271" y="21252"/>
                <wp:lineTo x="6968" y="21252"/>
                <wp:lineTo x="13935" y="21252"/>
                <wp:lineTo x="14981" y="21252"/>
                <wp:lineTo x="20555" y="16723"/>
                <wp:lineTo x="21252" y="10452"/>
                <wp:lineTo x="21252" y="8361"/>
                <wp:lineTo x="20903" y="4529"/>
                <wp:lineTo x="16026" y="697"/>
                <wp:lineTo x="13587" y="0"/>
                <wp:lineTo x="7316" y="0"/>
              </wp:wrapPolygon>
            </wp:wrapTight>
            <wp:docPr id="671648915" name="Picture 671648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margin">
              <wp14:pctWidth>0</wp14:pctWidth>
            </wp14:sizeRelH>
            <wp14:sizeRelV relativeFrom="margin">
              <wp14:pctHeight>0</wp14:pctHeight>
            </wp14:sizeRelV>
          </wp:anchor>
        </w:drawing>
      </w:r>
    </w:p>
    <w:p w:rsidR="00A9128C" w:rsidP="003C0007" w:rsidRDefault="00A9128C" w14:paraId="6B0A8B2E" w14:textId="35D268F5"/>
    <w:sdt>
      <w:sdtPr>
        <w:id w:val="-1865749060"/>
        <w:docPartObj>
          <w:docPartGallery w:val="Table of Contents"/>
          <w:docPartUnique/>
        </w:docPartObj>
        <w:rPr>
          <w:rFonts w:ascii="Calibri" w:hAnsi="Calibri" w:eastAsia="Calibri" w:cs="Arial" w:asciiTheme="minorAscii" w:hAnsiTheme="minorAscii" w:eastAsiaTheme="minorAscii" w:cstheme="minorBidi"/>
          <w:color w:val="auto"/>
          <w:sz w:val="22"/>
          <w:szCs w:val="22"/>
        </w:rPr>
      </w:sdtPr>
      <w:sdtEndPr>
        <w:rPr>
          <w:rFonts w:ascii="Calibri" w:hAnsi="Calibri" w:eastAsia="Calibri" w:cs="Arial" w:asciiTheme="minorAscii" w:hAnsiTheme="minorAscii" w:eastAsiaTheme="minorAscii" w:cstheme="minorBidi"/>
          <w:b w:val="1"/>
          <w:bCs w:val="1"/>
          <w:noProof/>
          <w:color w:val="auto"/>
          <w:sz w:val="22"/>
          <w:szCs w:val="22"/>
        </w:rPr>
      </w:sdtEndPr>
      <w:sdtContent>
        <w:p w:rsidRPr="00CE6DF5" w:rsidR="00CE6DF5" w:rsidP="00CF2191" w:rsidRDefault="00D61EBE" w14:paraId="2BC69952" w14:textId="70A13AA8">
          <w:pPr>
            <w:pStyle w:val="TOCHeading"/>
          </w:pPr>
          <w:r>
            <w:t>Contents</w:t>
          </w:r>
        </w:p>
        <w:p w:rsidR="00423D6E" w:rsidRDefault="00D61EBE" w14:paraId="18334F0A" w14:textId="27925F6B">
          <w:pPr>
            <w:pStyle w:val="TOC1"/>
            <w:tabs>
              <w:tab w:val="right" w:leader="dot" w:pos="9350"/>
            </w:tabs>
            <w:rPr>
              <w:rFonts w:cstheme="minorBidi"/>
              <w:noProof/>
              <w:kern w:val="2"/>
              <w:sz w:val="24"/>
              <w:szCs w:val="24"/>
              <w14:ligatures w14:val="standardContextual"/>
            </w:rPr>
          </w:pPr>
          <w:r>
            <w:fldChar w:fldCharType="begin"/>
          </w:r>
          <w:r>
            <w:instrText xml:space="preserve"> TOC \o "1-3" \h \z \u </w:instrText>
          </w:r>
          <w:r>
            <w:fldChar w:fldCharType="separate"/>
          </w:r>
          <w:hyperlink w:history="1" w:anchor="_Toc163741958">
            <w:r w:rsidRPr="004D52CB" w:rsidR="00423D6E">
              <w:rPr>
                <w:rStyle w:val="Hyperlink"/>
                <w:noProof/>
              </w:rPr>
              <w:t>Opioid Overdose Rescue</w:t>
            </w:r>
            <w:r w:rsidR="00423D6E">
              <w:rPr>
                <w:noProof/>
                <w:webHidden/>
              </w:rPr>
              <w:tab/>
            </w:r>
            <w:r w:rsidR="00423D6E">
              <w:rPr>
                <w:noProof/>
                <w:webHidden/>
              </w:rPr>
              <w:fldChar w:fldCharType="begin"/>
            </w:r>
            <w:r w:rsidR="00423D6E">
              <w:rPr>
                <w:noProof/>
                <w:webHidden/>
              </w:rPr>
              <w:instrText xml:space="preserve"> PAGEREF _Toc163741958 \h </w:instrText>
            </w:r>
            <w:r w:rsidR="00423D6E">
              <w:rPr>
                <w:noProof/>
                <w:webHidden/>
              </w:rPr>
            </w:r>
            <w:r w:rsidR="00423D6E">
              <w:rPr>
                <w:noProof/>
                <w:webHidden/>
              </w:rPr>
              <w:fldChar w:fldCharType="separate"/>
            </w:r>
            <w:r w:rsidR="00E37CC4">
              <w:rPr>
                <w:noProof/>
                <w:webHidden/>
              </w:rPr>
              <w:t>1</w:t>
            </w:r>
            <w:r w:rsidR="00423D6E">
              <w:rPr>
                <w:noProof/>
                <w:webHidden/>
              </w:rPr>
              <w:fldChar w:fldCharType="end"/>
            </w:r>
          </w:hyperlink>
        </w:p>
        <w:p w:rsidR="00423D6E" w:rsidRDefault="00423D6E" w14:paraId="036BF519" w14:textId="5DD1E1D1">
          <w:pPr>
            <w:pStyle w:val="TOC2"/>
            <w:tabs>
              <w:tab w:val="right" w:leader="dot" w:pos="9350"/>
            </w:tabs>
            <w:rPr>
              <w:rFonts w:cstheme="minorBidi"/>
              <w:noProof/>
              <w:kern w:val="2"/>
              <w:sz w:val="24"/>
              <w:szCs w:val="24"/>
              <w14:ligatures w14:val="standardContextual"/>
            </w:rPr>
          </w:pPr>
          <w:hyperlink w:history="1" w:anchor="_Toc163741959">
            <w:r w:rsidRPr="004D52CB">
              <w:rPr>
                <w:rStyle w:val="Hyperlink"/>
                <w:noProof/>
              </w:rPr>
              <w:t>Facilitator Guide</w:t>
            </w:r>
            <w:r>
              <w:rPr>
                <w:noProof/>
                <w:webHidden/>
              </w:rPr>
              <w:tab/>
            </w:r>
            <w:r>
              <w:rPr>
                <w:noProof/>
                <w:webHidden/>
              </w:rPr>
              <w:fldChar w:fldCharType="begin"/>
            </w:r>
            <w:r>
              <w:rPr>
                <w:noProof/>
                <w:webHidden/>
              </w:rPr>
              <w:instrText xml:space="preserve"> PAGEREF _Toc163741959 \h </w:instrText>
            </w:r>
            <w:r>
              <w:rPr>
                <w:noProof/>
                <w:webHidden/>
              </w:rPr>
            </w:r>
            <w:r>
              <w:rPr>
                <w:noProof/>
                <w:webHidden/>
              </w:rPr>
              <w:fldChar w:fldCharType="separate"/>
            </w:r>
            <w:r w:rsidR="00E37CC4">
              <w:rPr>
                <w:noProof/>
                <w:webHidden/>
              </w:rPr>
              <w:t>1</w:t>
            </w:r>
            <w:r>
              <w:rPr>
                <w:noProof/>
                <w:webHidden/>
              </w:rPr>
              <w:fldChar w:fldCharType="end"/>
            </w:r>
          </w:hyperlink>
        </w:p>
        <w:p w:rsidR="00423D6E" w:rsidRDefault="00423D6E" w14:paraId="5FA677FA" w14:textId="07D15299">
          <w:pPr>
            <w:pStyle w:val="TOC3"/>
            <w:tabs>
              <w:tab w:val="right" w:leader="dot" w:pos="9350"/>
            </w:tabs>
            <w:rPr>
              <w:rFonts w:cstheme="minorBidi"/>
              <w:noProof/>
              <w:kern w:val="2"/>
              <w:sz w:val="24"/>
              <w:szCs w:val="24"/>
              <w14:ligatures w14:val="standardContextual"/>
            </w:rPr>
          </w:pPr>
          <w:hyperlink w:history="1" w:anchor="_Toc163741960">
            <w:r w:rsidRPr="004D52CB">
              <w:rPr>
                <w:rStyle w:val="Hyperlink"/>
                <w:noProof/>
              </w:rPr>
              <w:t>Last Updated April 2024</w:t>
            </w:r>
            <w:r>
              <w:rPr>
                <w:noProof/>
                <w:webHidden/>
              </w:rPr>
              <w:tab/>
            </w:r>
            <w:r>
              <w:rPr>
                <w:noProof/>
                <w:webHidden/>
              </w:rPr>
              <w:fldChar w:fldCharType="begin"/>
            </w:r>
            <w:r>
              <w:rPr>
                <w:noProof/>
                <w:webHidden/>
              </w:rPr>
              <w:instrText xml:space="preserve"> PAGEREF _Toc163741960 \h </w:instrText>
            </w:r>
            <w:r>
              <w:rPr>
                <w:noProof/>
                <w:webHidden/>
              </w:rPr>
            </w:r>
            <w:r>
              <w:rPr>
                <w:noProof/>
                <w:webHidden/>
              </w:rPr>
              <w:fldChar w:fldCharType="separate"/>
            </w:r>
            <w:r w:rsidR="00E37CC4">
              <w:rPr>
                <w:noProof/>
                <w:webHidden/>
              </w:rPr>
              <w:t>1</w:t>
            </w:r>
            <w:r>
              <w:rPr>
                <w:noProof/>
                <w:webHidden/>
              </w:rPr>
              <w:fldChar w:fldCharType="end"/>
            </w:r>
          </w:hyperlink>
        </w:p>
        <w:p w:rsidR="00423D6E" w:rsidRDefault="00423D6E" w14:paraId="10559EFE" w14:textId="1CE3A373">
          <w:pPr>
            <w:pStyle w:val="TOC1"/>
            <w:tabs>
              <w:tab w:val="right" w:leader="dot" w:pos="9350"/>
            </w:tabs>
            <w:rPr>
              <w:rFonts w:cstheme="minorBidi"/>
              <w:noProof/>
              <w:kern w:val="2"/>
              <w:sz w:val="24"/>
              <w:szCs w:val="24"/>
              <w14:ligatures w14:val="standardContextual"/>
            </w:rPr>
          </w:pPr>
          <w:hyperlink w:history="1" w:anchor="_Toc163741961">
            <w:r w:rsidRPr="004D52CB">
              <w:rPr>
                <w:rStyle w:val="Hyperlink"/>
                <w:b/>
                <w:bCs/>
                <w:noProof/>
              </w:rPr>
              <w:t>Overview of Training</w:t>
            </w:r>
            <w:r>
              <w:rPr>
                <w:noProof/>
                <w:webHidden/>
              </w:rPr>
              <w:tab/>
            </w:r>
            <w:r>
              <w:rPr>
                <w:noProof/>
                <w:webHidden/>
              </w:rPr>
              <w:fldChar w:fldCharType="begin"/>
            </w:r>
            <w:r>
              <w:rPr>
                <w:noProof/>
                <w:webHidden/>
              </w:rPr>
              <w:instrText xml:space="preserve"> PAGEREF _Toc163741961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3FC142B3" w14:textId="4428BEC4">
          <w:pPr>
            <w:pStyle w:val="TOC2"/>
            <w:tabs>
              <w:tab w:val="right" w:leader="dot" w:pos="9350"/>
            </w:tabs>
            <w:rPr>
              <w:rFonts w:cstheme="minorBidi"/>
              <w:noProof/>
              <w:kern w:val="2"/>
              <w:sz w:val="24"/>
              <w:szCs w:val="24"/>
              <w14:ligatures w14:val="standardContextual"/>
            </w:rPr>
          </w:pPr>
          <w:hyperlink w:history="1" w:anchor="_Toc163741962">
            <w:r w:rsidRPr="004D52CB">
              <w:rPr>
                <w:rStyle w:val="Hyperlink"/>
                <w:noProof/>
              </w:rPr>
              <w:t>Part 1: Opioid Overdose Rescue</w:t>
            </w:r>
            <w:r>
              <w:rPr>
                <w:noProof/>
                <w:webHidden/>
              </w:rPr>
              <w:tab/>
            </w:r>
            <w:r>
              <w:rPr>
                <w:noProof/>
                <w:webHidden/>
              </w:rPr>
              <w:fldChar w:fldCharType="begin"/>
            </w:r>
            <w:r>
              <w:rPr>
                <w:noProof/>
                <w:webHidden/>
              </w:rPr>
              <w:instrText xml:space="preserve"> PAGEREF _Toc163741962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7428B15A" w14:textId="1607B2BA">
          <w:pPr>
            <w:pStyle w:val="TOC1"/>
            <w:tabs>
              <w:tab w:val="right" w:leader="dot" w:pos="9350"/>
            </w:tabs>
            <w:rPr>
              <w:rFonts w:cstheme="minorBidi"/>
              <w:noProof/>
              <w:kern w:val="2"/>
              <w:sz w:val="24"/>
              <w:szCs w:val="24"/>
              <w14:ligatures w14:val="standardContextual"/>
            </w:rPr>
          </w:pPr>
          <w:hyperlink w:history="1" w:anchor="_Toc163741963">
            <w:r w:rsidRPr="004D52CB">
              <w:rPr>
                <w:rStyle w:val="Hyperlink"/>
                <w:b/>
                <w:bCs/>
                <w:noProof/>
              </w:rPr>
              <w:t xml:space="preserve">Part 1: Opioid Overdose Rescue (120 minutes) - </w:t>
            </w:r>
            <w:r w:rsidRPr="004D52CB">
              <w:rPr>
                <w:rStyle w:val="Hyperlink"/>
                <w:b/>
                <w:bCs/>
                <w:i/>
                <w:iCs/>
                <w:noProof/>
              </w:rPr>
              <w:t>Start at 9:30</w:t>
            </w:r>
            <w:r>
              <w:rPr>
                <w:noProof/>
                <w:webHidden/>
              </w:rPr>
              <w:tab/>
            </w:r>
            <w:r>
              <w:rPr>
                <w:noProof/>
                <w:webHidden/>
              </w:rPr>
              <w:fldChar w:fldCharType="begin"/>
            </w:r>
            <w:r>
              <w:rPr>
                <w:noProof/>
                <w:webHidden/>
              </w:rPr>
              <w:instrText xml:space="preserve"> PAGEREF _Toc163741963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5828D237" w14:textId="73DEC996">
          <w:pPr>
            <w:pStyle w:val="TOC2"/>
            <w:tabs>
              <w:tab w:val="right" w:leader="dot" w:pos="9350"/>
            </w:tabs>
            <w:rPr>
              <w:rFonts w:cstheme="minorBidi"/>
              <w:noProof/>
              <w:kern w:val="2"/>
              <w:sz w:val="24"/>
              <w:szCs w:val="24"/>
              <w14:ligatures w14:val="standardContextual"/>
            </w:rPr>
          </w:pPr>
          <w:hyperlink w:history="1" w:anchor="_Toc163741964">
            <w:r w:rsidRPr="004D52CB">
              <w:rPr>
                <w:rStyle w:val="Hyperlink"/>
                <w:noProof/>
              </w:rPr>
              <w:t>Slide Deck</w:t>
            </w:r>
            <w:r>
              <w:rPr>
                <w:noProof/>
                <w:webHidden/>
              </w:rPr>
              <w:tab/>
            </w:r>
            <w:r>
              <w:rPr>
                <w:noProof/>
                <w:webHidden/>
              </w:rPr>
              <w:fldChar w:fldCharType="begin"/>
            </w:r>
            <w:r>
              <w:rPr>
                <w:noProof/>
                <w:webHidden/>
              </w:rPr>
              <w:instrText xml:space="preserve"> PAGEREF _Toc163741964 \h </w:instrText>
            </w:r>
            <w:r>
              <w:rPr>
                <w:noProof/>
                <w:webHidden/>
              </w:rPr>
              <w:fldChar w:fldCharType="separate"/>
            </w:r>
            <w:r w:rsidR="00E37CC4">
              <w:rPr>
                <w:b/>
                <w:bCs/>
                <w:noProof/>
                <w:webHidden/>
              </w:rPr>
              <w:t>Error! Bookmark not defined.</w:t>
            </w:r>
            <w:r>
              <w:rPr>
                <w:noProof/>
                <w:webHidden/>
              </w:rPr>
              <w:fldChar w:fldCharType="end"/>
            </w:r>
          </w:hyperlink>
        </w:p>
        <w:p w:rsidR="00423D6E" w:rsidRDefault="00423D6E" w14:paraId="31156006" w14:textId="270D1AB0">
          <w:pPr>
            <w:pStyle w:val="TOC2"/>
            <w:tabs>
              <w:tab w:val="right" w:leader="dot" w:pos="9350"/>
            </w:tabs>
            <w:rPr>
              <w:rFonts w:cstheme="minorBidi"/>
              <w:noProof/>
              <w:kern w:val="2"/>
              <w:sz w:val="24"/>
              <w:szCs w:val="24"/>
              <w14:ligatures w14:val="standardContextual"/>
            </w:rPr>
          </w:pPr>
          <w:hyperlink w:history="1" w:anchor="_Toc163741965">
            <w:r w:rsidRPr="004D52CB">
              <w:rPr>
                <w:rStyle w:val="Hyperlink"/>
                <w:noProof/>
              </w:rPr>
              <w:t>Trainer technical Notes</w:t>
            </w:r>
            <w:r>
              <w:rPr>
                <w:noProof/>
                <w:webHidden/>
              </w:rPr>
              <w:tab/>
            </w:r>
            <w:r>
              <w:rPr>
                <w:noProof/>
                <w:webHidden/>
              </w:rPr>
              <w:fldChar w:fldCharType="begin"/>
            </w:r>
            <w:r>
              <w:rPr>
                <w:noProof/>
                <w:webHidden/>
              </w:rPr>
              <w:instrText xml:space="preserve"> PAGEREF _Toc163741965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1C118A11" w14:textId="03F77E84">
          <w:pPr>
            <w:pStyle w:val="TOC2"/>
            <w:tabs>
              <w:tab w:val="right" w:leader="dot" w:pos="9350"/>
            </w:tabs>
            <w:rPr>
              <w:rFonts w:cstheme="minorBidi"/>
              <w:noProof/>
              <w:kern w:val="2"/>
              <w:sz w:val="24"/>
              <w:szCs w:val="24"/>
              <w14:ligatures w14:val="standardContextual"/>
            </w:rPr>
          </w:pPr>
          <w:hyperlink w:history="1" w:anchor="_Toc163741966">
            <w:r w:rsidRPr="004D52CB">
              <w:rPr>
                <w:rStyle w:val="Hyperlink"/>
                <w:noProof/>
              </w:rPr>
              <w:t>Learning Objectives:</w:t>
            </w:r>
            <w:r>
              <w:rPr>
                <w:noProof/>
                <w:webHidden/>
              </w:rPr>
              <w:tab/>
            </w:r>
            <w:r>
              <w:rPr>
                <w:noProof/>
                <w:webHidden/>
              </w:rPr>
              <w:fldChar w:fldCharType="begin"/>
            </w:r>
            <w:r>
              <w:rPr>
                <w:noProof/>
                <w:webHidden/>
              </w:rPr>
              <w:instrText xml:space="preserve"> PAGEREF _Toc163741966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67EA7761" w14:textId="1EC3534D">
          <w:pPr>
            <w:pStyle w:val="TOC2"/>
            <w:tabs>
              <w:tab w:val="left" w:pos="720"/>
              <w:tab w:val="right" w:leader="dot" w:pos="9350"/>
            </w:tabs>
            <w:rPr>
              <w:rFonts w:cstheme="minorBidi"/>
              <w:noProof/>
              <w:kern w:val="2"/>
              <w:sz w:val="24"/>
              <w:szCs w:val="24"/>
              <w14:ligatures w14:val="standardContextual"/>
            </w:rPr>
          </w:pPr>
          <w:hyperlink w:history="1" w:anchor="_Toc163741967">
            <w:r w:rsidRPr="004D52CB">
              <w:rPr>
                <w:rStyle w:val="Hyperlink"/>
                <w:b/>
                <w:bCs/>
                <w:noProof/>
                <w:highlight w:val="magenta"/>
              </w:rPr>
              <w:t>I.</w:t>
            </w:r>
            <w:r>
              <w:rPr>
                <w:rFonts w:cstheme="minorBidi"/>
                <w:noProof/>
                <w:kern w:val="2"/>
                <w:sz w:val="24"/>
                <w:szCs w:val="24"/>
                <w14:ligatures w14:val="standardContextual"/>
              </w:rPr>
              <w:tab/>
            </w:r>
            <w:r w:rsidRPr="004D52CB">
              <w:rPr>
                <w:rStyle w:val="Hyperlink"/>
                <w:noProof/>
              </w:rPr>
              <w:t>Welcome and Agenda Review (</w:t>
            </w:r>
            <w:r w:rsidRPr="004D52CB">
              <w:rPr>
                <w:rStyle w:val="Hyperlink"/>
                <w:i/>
                <w:iCs/>
                <w:noProof/>
              </w:rPr>
              <w:t>9:30-10:00;</w:t>
            </w:r>
            <w:r w:rsidRPr="004D52CB">
              <w:rPr>
                <w:rStyle w:val="Hyperlink"/>
                <w:noProof/>
              </w:rPr>
              <w:t xml:space="preserve"> </w:t>
            </w:r>
            <w:r w:rsidRPr="004D52CB">
              <w:rPr>
                <w:rStyle w:val="Hyperlink"/>
                <w:i/>
                <w:iCs/>
                <w:noProof/>
              </w:rPr>
              <w:t>30 min</w:t>
            </w:r>
            <w:r w:rsidRPr="004D52CB">
              <w:rPr>
                <w:rStyle w:val="Hyperlink"/>
                <w:noProof/>
              </w:rPr>
              <w:t>)</w:t>
            </w:r>
            <w:r>
              <w:rPr>
                <w:noProof/>
                <w:webHidden/>
              </w:rPr>
              <w:tab/>
            </w:r>
            <w:r>
              <w:rPr>
                <w:noProof/>
                <w:webHidden/>
              </w:rPr>
              <w:fldChar w:fldCharType="begin"/>
            </w:r>
            <w:r>
              <w:rPr>
                <w:noProof/>
                <w:webHidden/>
              </w:rPr>
              <w:instrText xml:space="preserve"> PAGEREF _Toc163741967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28F2AFD6" w14:textId="55AE752A">
          <w:pPr>
            <w:pStyle w:val="TOC3"/>
            <w:tabs>
              <w:tab w:val="left" w:pos="960"/>
              <w:tab w:val="right" w:leader="dot" w:pos="9350"/>
            </w:tabs>
            <w:rPr>
              <w:rFonts w:cstheme="minorBidi"/>
              <w:noProof/>
              <w:kern w:val="2"/>
              <w:sz w:val="24"/>
              <w:szCs w:val="24"/>
              <w14:ligatures w14:val="standardContextual"/>
            </w:rPr>
          </w:pPr>
          <w:hyperlink w:history="1" w:anchor="_Toc163741968">
            <w:r w:rsidRPr="004D52CB">
              <w:rPr>
                <w:rStyle w:val="Hyperlink"/>
                <w:b/>
                <w:bCs/>
                <w:noProof/>
                <w:highlight w:val="magenta"/>
              </w:rPr>
              <w:t>A.</w:t>
            </w:r>
            <w:r>
              <w:rPr>
                <w:rFonts w:cstheme="minorBidi"/>
                <w:noProof/>
                <w:kern w:val="2"/>
                <w:sz w:val="24"/>
                <w:szCs w:val="24"/>
                <w14:ligatures w14:val="standardContextual"/>
              </w:rPr>
              <w:tab/>
            </w:r>
            <w:r w:rsidRPr="004D52CB">
              <w:rPr>
                <w:rStyle w:val="Hyperlink"/>
                <w:b/>
                <w:bCs/>
                <w:noProof/>
                <w:highlight w:val="yellow"/>
              </w:rPr>
              <w:t>[FACILITATOR 1]</w:t>
            </w:r>
            <w:r w:rsidRPr="004D52CB">
              <w:rPr>
                <w:rStyle w:val="Hyperlink"/>
                <w:noProof/>
              </w:rPr>
              <w:t xml:space="preserve"> Introduction and Welcome (</w:t>
            </w:r>
            <w:r w:rsidRPr="004D52CB">
              <w:rPr>
                <w:rStyle w:val="Hyperlink"/>
                <w:i/>
                <w:iCs/>
                <w:noProof/>
              </w:rPr>
              <w:t>20 mins</w:t>
            </w:r>
            <w:r w:rsidRPr="004D52CB">
              <w:rPr>
                <w:rStyle w:val="Hyperlink"/>
                <w:noProof/>
              </w:rPr>
              <w:t>)</w:t>
            </w:r>
            <w:r>
              <w:rPr>
                <w:noProof/>
                <w:webHidden/>
              </w:rPr>
              <w:tab/>
            </w:r>
            <w:r>
              <w:rPr>
                <w:noProof/>
                <w:webHidden/>
              </w:rPr>
              <w:fldChar w:fldCharType="begin"/>
            </w:r>
            <w:r>
              <w:rPr>
                <w:noProof/>
                <w:webHidden/>
              </w:rPr>
              <w:instrText xml:space="preserve"> PAGEREF _Toc163741968 \h </w:instrText>
            </w:r>
            <w:r>
              <w:rPr>
                <w:noProof/>
                <w:webHidden/>
              </w:rPr>
            </w:r>
            <w:r>
              <w:rPr>
                <w:noProof/>
                <w:webHidden/>
              </w:rPr>
              <w:fldChar w:fldCharType="separate"/>
            </w:r>
            <w:r w:rsidR="00E37CC4">
              <w:rPr>
                <w:noProof/>
                <w:webHidden/>
              </w:rPr>
              <w:t>3</w:t>
            </w:r>
            <w:r>
              <w:rPr>
                <w:noProof/>
                <w:webHidden/>
              </w:rPr>
              <w:fldChar w:fldCharType="end"/>
            </w:r>
          </w:hyperlink>
        </w:p>
        <w:p w:rsidR="00423D6E" w:rsidRDefault="00423D6E" w14:paraId="0150784B" w14:textId="249ECD1C">
          <w:pPr>
            <w:pStyle w:val="TOC3"/>
            <w:tabs>
              <w:tab w:val="left" w:pos="960"/>
              <w:tab w:val="right" w:leader="dot" w:pos="9350"/>
            </w:tabs>
            <w:rPr>
              <w:rFonts w:cstheme="minorBidi"/>
              <w:noProof/>
              <w:kern w:val="2"/>
              <w:sz w:val="24"/>
              <w:szCs w:val="24"/>
              <w14:ligatures w14:val="standardContextual"/>
            </w:rPr>
          </w:pPr>
          <w:hyperlink w:history="1" w:anchor="_Toc163741969">
            <w:r w:rsidRPr="004D52CB">
              <w:rPr>
                <w:rStyle w:val="Hyperlink"/>
                <w:b/>
                <w:bCs/>
                <w:noProof/>
                <w:highlight w:val="magenta"/>
              </w:rPr>
              <w:t>B.</w:t>
            </w:r>
            <w:r>
              <w:rPr>
                <w:rFonts w:cstheme="minorBidi"/>
                <w:noProof/>
                <w:kern w:val="2"/>
                <w:sz w:val="24"/>
                <w:szCs w:val="24"/>
                <w14:ligatures w14:val="standardContextual"/>
              </w:rPr>
              <w:tab/>
            </w:r>
            <w:r w:rsidRPr="004D52CB">
              <w:rPr>
                <w:rStyle w:val="Hyperlink"/>
                <w:b/>
                <w:bCs/>
                <w:noProof/>
                <w:highlight w:val="yellow"/>
              </w:rPr>
              <w:t>[FACILITATOR 2]</w:t>
            </w:r>
            <w:r w:rsidRPr="004D52CB">
              <w:rPr>
                <w:rStyle w:val="Hyperlink"/>
                <w:noProof/>
              </w:rPr>
              <w:t xml:space="preserve"> Review “Language Matters” (</w:t>
            </w:r>
            <w:r w:rsidRPr="004D52CB">
              <w:rPr>
                <w:rStyle w:val="Hyperlink"/>
                <w:i/>
                <w:iCs/>
                <w:noProof/>
              </w:rPr>
              <w:t>10 mins</w:t>
            </w:r>
            <w:r w:rsidRPr="004D52CB">
              <w:rPr>
                <w:rStyle w:val="Hyperlink"/>
                <w:noProof/>
              </w:rPr>
              <w:t>)</w:t>
            </w:r>
            <w:r>
              <w:rPr>
                <w:noProof/>
                <w:webHidden/>
              </w:rPr>
              <w:tab/>
            </w:r>
            <w:r>
              <w:rPr>
                <w:noProof/>
                <w:webHidden/>
              </w:rPr>
              <w:fldChar w:fldCharType="begin"/>
            </w:r>
            <w:r>
              <w:rPr>
                <w:noProof/>
                <w:webHidden/>
              </w:rPr>
              <w:instrText xml:space="preserve"> PAGEREF _Toc163741969 \h </w:instrText>
            </w:r>
            <w:r>
              <w:rPr>
                <w:noProof/>
                <w:webHidden/>
              </w:rPr>
            </w:r>
            <w:r>
              <w:rPr>
                <w:noProof/>
                <w:webHidden/>
              </w:rPr>
              <w:fldChar w:fldCharType="separate"/>
            </w:r>
            <w:r w:rsidR="00E37CC4">
              <w:rPr>
                <w:noProof/>
                <w:webHidden/>
              </w:rPr>
              <w:t>5</w:t>
            </w:r>
            <w:r>
              <w:rPr>
                <w:noProof/>
                <w:webHidden/>
              </w:rPr>
              <w:fldChar w:fldCharType="end"/>
            </w:r>
          </w:hyperlink>
        </w:p>
        <w:p w:rsidR="00423D6E" w:rsidRDefault="00423D6E" w14:paraId="072376AB" w14:textId="688D3B94">
          <w:pPr>
            <w:pStyle w:val="TOC2"/>
            <w:tabs>
              <w:tab w:val="left" w:pos="720"/>
              <w:tab w:val="right" w:leader="dot" w:pos="9350"/>
            </w:tabs>
            <w:rPr>
              <w:rFonts w:cstheme="minorBidi"/>
              <w:noProof/>
              <w:kern w:val="2"/>
              <w:sz w:val="24"/>
              <w:szCs w:val="24"/>
              <w14:ligatures w14:val="standardContextual"/>
            </w:rPr>
          </w:pPr>
          <w:hyperlink w:history="1" w:anchor="_Toc163741970">
            <w:r w:rsidRPr="004D52CB">
              <w:rPr>
                <w:rStyle w:val="Hyperlink"/>
                <w:noProof/>
              </w:rPr>
              <w:t>II.</w:t>
            </w:r>
            <w:r>
              <w:rPr>
                <w:rFonts w:cstheme="minorBidi"/>
                <w:noProof/>
                <w:kern w:val="2"/>
                <w:sz w:val="24"/>
                <w:szCs w:val="24"/>
                <w14:ligatures w14:val="standardContextual"/>
              </w:rPr>
              <w:tab/>
            </w:r>
            <w:r w:rsidRPr="004D52CB">
              <w:rPr>
                <w:rStyle w:val="Hyperlink"/>
                <w:noProof/>
              </w:rPr>
              <w:t>Opioids and Risk Factors (</w:t>
            </w:r>
            <w:r w:rsidRPr="004D52CB">
              <w:rPr>
                <w:rStyle w:val="Hyperlink"/>
                <w:i/>
                <w:noProof/>
              </w:rPr>
              <w:t>10:00-</w:t>
            </w:r>
            <w:r w:rsidRPr="004D52CB">
              <w:rPr>
                <w:rStyle w:val="Hyperlink"/>
                <w:i/>
                <w:iCs/>
                <w:noProof/>
              </w:rPr>
              <w:t>10:45;</w:t>
            </w:r>
            <w:r w:rsidRPr="004D52CB">
              <w:rPr>
                <w:rStyle w:val="Hyperlink"/>
                <w:noProof/>
              </w:rPr>
              <w:t xml:space="preserve"> </w:t>
            </w:r>
            <w:r w:rsidRPr="004D52CB">
              <w:rPr>
                <w:rStyle w:val="Hyperlink"/>
                <w:i/>
                <w:iCs/>
                <w:noProof/>
              </w:rPr>
              <w:t>45 mins</w:t>
            </w:r>
            <w:r w:rsidRPr="004D52CB">
              <w:rPr>
                <w:rStyle w:val="Hyperlink"/>
                <w:noProof/>
              </w:rPr>
              <w:t>)</w:t>
            </w:r>
            <w:r>
              <w:rPr>
                <w:noProof/>
                <w:webHidden/>
              </w:rPr>
              <w:tab/>
            </w:r>
            <w:r>
              <w:rPr>
                <w:noProof/>
                <w:webHidden/>
              </w:rPr>
              <w:fldChar w:fldCharType="begin"/>
            </w:r>
            <w:r>
              <w:rPr>
                <w:noProof/>
                <w:webHidden/>
              </w:rPr>
              <w:instrText xml:space="preserve"> PAGEREF _Toc163741970 \h </w:instrText>
            </w:r>
            <w:r>
              <w:rPr>
                <w:noProof/>
                <w:webHidden/>
              </w:rPr>
            </w:r>
            <w:r>
              <w:rPr>
                <w:noProof/>
                <w:webHidden/>
              </w:rPr>
              <w:fldChar w:fldCharType="separate"/>
            </w:r>
            <w:r w:rsidR="00E37CC4">
              <w:rPr>
                <w:noProof/>
                <w:webHidden/>
              </w:rPr>
              <w:t>5</w:t>
            </w:r>
            <w:r>
              <w:rPr>
                <w:noProof/>
                <w:webHidden/>
              </w:rPr>
              <w:fldChar w:fldCharType="end"/>
            </w:r>
          </w:hyperlink>
        </w:p>
        <w:p w:rsidR="00423D6E" w:rsidRDefault="00423D6E" w14:paraId="768C320B" w14:textId="0F16F369">
          <w:pPr>
            <w:pStyle w:val="TOC3"/>
            <w:tabs>
              <w:tab w:val="left" w:pos="960"/>
              <w:tab w:val="right" w:leader="dot" w:pos="9350"/>
            </w:tabs>
            <w:rPr>
              <w:rFonts w:cstheme="minorBidi"/>
              <w:noProof/>
              <w:kern w:val="2"/>
              <w:sz w:val="24"/>
              <w:szCs w:val="24"/>
              <w14:ligatures w14:val="standardContextual"/>
            </w:rPr>
          </w:pPr>
          <w:hyperlink w:history="1" w:anchor="_Toc163741971">
            <w:r w:rsidRPr="004D52CB">
              <w:rPr>
                <w:rStyle w:val="Hyperlink"/>
                <w:b/>
                <w:bCs/>
                <w:noProof/>
                <w:highlight w:val="magenta"/>
              </w:rPr>
              <w:t>A.</w:t>
            </w:r>
            <w:r>
              <w:rPr>
                <w:rFonts w:cstheme="minorBidi"/>
                <w:noProof/>
                <w:kern w:val="2"/>
                <w:sz w:val="24"/>
                <w:szCs w:val="24"/>
                <w14:ligatures w14:val="standardContextual"/>
              </w:rPr>
              <w:tab/>
            </w:r>
            <w:r w:rsidRPr="004D52CB">
              <w:rPr>
                <w:rStyle w:val="Hyperlink"/>
                <w:b/>
                <w:bCs/>
                <w:noProof/>
                <w:highlight w:val="yellow"/>
              </w:rPr>
              <w:t>[FACILITATOR 1]</w:t>
            </w:r>
            <w:r w:rsidRPr="004D52CB">
              <w:rPr>
                <w:rStyle w:val="Hyperlink"/>
                <w:noProof/>
              </w:rPr>
              <w:t xml:space="preserve"> What are opioids? (10 mins)</w:t>
            </w:r>
            <w:r>
              <w:rPr>
                <w:noProof/>
                <w:webHidden/>
              </w:rPr>
              <w:tab/>
            </w:r>
            <w:r>
              <w:rPr>
                <w:noProof/>
                <w:webHidden/>
              </w:rPr>
              <w:fldChar w:fldCharType="begin"/>
            </w:r>
            <w:r>
              <w:rPr>
                <w:noProof/>
                <w:webHidden/>
              </w:rPr>
              <w:instrText xml:space="preserve"> PAGEREF _Toc163741971 \h </w:instrText>
            </w:r>
            <w:r>
              <w:rPr>
                <w:noProof/>
                <w:webHidden/>
              </w:rPr>
            </w:r>
            <w:r>
              <w:rPr>
                <w:noProof/>
                <w:webHidden/>
              </w:rPr>
              <w:fldChar w:fldCharType="separate"/>
            </w:r>
            <w:r w:rsidR="00E37CC4">
              <w:rPr>
                <w:noProof/>
                <w:webHidden/>
              </w:rPr>
              <w:t>5</w:t>
            </w:r>
            <w:r>
              <w:rPr>
                <w:noProof/>
                <w:webHidden/>
              </w:rPr>
              <w:fldChar w:fldCharType="end"/>
            </w:r>
          </w:hyperlink>
        </w:p>
        <w:p w:rsidR="00423D6E" w:rsidRDefault="00423D6E" w14:paraId="7B68D6FA" w14:textId="4264DA32">
          <w:pPr>
            <w:pStyle w:val="TOC3"/>
            <w:tabs>
              <w:tab w:val="left" w:pos="960"/>
              <w:tab w:val="right" w:leader="dot" w:pos="9350"/>
            </w:tabs>
            <w:rPr>
              <w:rFonts w:cstheme="minorBidi"/>
              <w:noProof/>
              <w:kern w:val="2"/>
              <w:sz w:val="24"/>
              <w:szCs w:val="24"/>
              <w14:ligatures w14:val="standardContextual"/>
            </w:rPr>
          </w:pPr>
          <w:hyperlink w:history="1" w:anchor="_Toc163741972">
            <w:r w:rsidRPr="004D52CB">
              <w:rPr>
                <w:rStyle w:val="Hyperlink"/>
                <w:b/>
                <w:bCs/>
                <w:noProof/>
                <w:highlight w:val="magenta"/>
              </w:rPr>
              <w:t>B.</w:t>
            </w:r>
            <w:r>
              <w:rPr>
                <w:rFonts w:cstheme="minorBidi"/>
                <w:noProof/>
                <w:kern w:val="2"/>
                <w:sz w:val="24"/>
                <w:szCs w:val="24"/>
                <w14:ligatures w14:val="standardContextual"/>
              </w:rPr>
              <w:tab/>
            </w:r>
            <w:r w:rsidRPr="004D52CB">
              <w:rPr>
                <w:rStyle w:val="Hyperlink"/>
                <w:b/>
                <w:bCs/>
                <w:noProof/>
                <w:highlight w:val="yellow"/>
              </w:rPr>
              <w:t>[FACILITATOR 2]</w:t>
            </w:r>
            <w:r w:rsidRPr="004D52CB">
              <w:rPr>
                <w:rStyle w:val="Hyperlink"/>
                <w:noProof/>
              </w:rPr>
              <w:t xml:space="preserve"> Risk Factors for Overdose (</w:t>
            </w:r>
            <w:r w:rsidRPr="004D52CB">
              <w:rPr>
                <w:rStyle w:val="Hyperlink"/>
                <w:i/>
                <w:iCs/>
                <w:noProof/>
              </w:rPr>
              <w:t>15 mins</w:t>
            </w:r>
            <w:r w:rsidRPr="004D52CB">
              <w:rPr>
                <w:rStyle w:val="Hyperlink"/>
                <w:noProof/>
              </w:rPr>
              <w:t>)</w:t>
            </w:r>
            <w:r>
              <w:rPr>
                <w:noProof/>
                <w:webHidden/>
              </w:rPr>
              <w:tab/>
            </w:r>
            <w:r>
              <w:rPr>
                <w:noProof/>
                <w:webHidden/>
              </w:rPr>
              <w:fldChar w:fldCharType="begin"/>
            </w:r>
            <w:r>
              <w:rPr>
                <w:noProof/>
                <w:webHidden/>
              </w:rPr>
              <w:instrText xml:space="preserve"> PAGEREF _Toc163741972 \h </w:instrText>
            </w:r>
            <w:r>
              <w:rPr>
                <w:noProof/>
                <w:webHidden/>
              </w:rPr>
            </w:r>
            <w:r>
              <w:rPr>
                <w:noProof/>
                <w:webHidden/>
              </w:rPr>
              <w:fldChar w:fldCharType="separate"/>
            </w:r>
            <w:r w:rsidR="00E37CC4">
              <w:rPr>
                <w:noProof/>
                <w:webHidden/>
              </w:rPr>
              <w:t>8</w:t>
            </w:r>
            <w:r>
              <w:rPr>
                <w:noProof/>
                <w:webHidden/>
              </w:rPr>
              <w:fldChar w:fldCharType="end"/>
            </w:r>
          </w:hyperlink>
        </w:p>
        <w:p w:rsidR="00423D6E" w:rsidRDefault="00423D6E" w14:paraId="000C2A89" w14:textId="320CA0C3">
          <w:pPr>
            <w:pStyle w:val="TOC3"/>
            <w:tabs>
              <w:tab w:val="left" w:pos="960"/>
              <w:tab w:val="right" w:leader="dot" w:pos="9350"/>
            </w:tabs>
            <w:rPr>
              <w:rFonts w:cstheme="minorBidi"/>
              <w:noProof/>
              <w:kern w:val="2"/>
              <w:sz w:val="24"/>
              <w:szCs w:val="24"/>
              <w14:ligatures w14:val="standardContextual"/>
            </w:rPr>
          </w:pPr>
          <w:hyperlink w:history="1" w:anchor="_Toc163741973">
            <w:r w:rsidRPr="004D52CB">
              <w:rPr>
                <w:rStyle w:val="Hyperlink"/>
                <w:noProof/>
              </w:rPr>
              <w:t>C.</w:t>
            </w:r>
            <w:r>
              <w:rPr>
                <w:rFonts w:cstheme="minorBidi"/>
                <w:noProof/>
                <w:kern w:val="2"/>
                <w:sz w:val="24"/>
                <w:szCs w:val="24"/>
                <w14:ligatures w14:val="standardContextual"/>
              </w:rPr>
              <w:tab/>
            </w:r>
            <w:r w:rsidRPr="004D52CB">
              <w:rPr>
                <w:rStyle w:val="Hyperlink"/>
                <w:b/>
                <w:bCs/>
                <w:noProof/>
                <w:highlight w:val="yellow"/>
              </w:rPr>
              <w:t xml:space="preserve">[FACILITATOR 1] </w:t>
            </w:r>
            <w:r w:rsidRPr="004D52CB">
              <w:rPr>
                <w:rStyle w:val="Hyperlink"/>
                <w:noProof/>
              </w:rPr>
              <w:t xml:space="preserve">How to assess/recognize an opioid overdose? </w:t>
            </w:r>
            <w:r w:rsidRPr="004D52CB">
              <w:rPr>
                <w:rStyle w:val="Hyperlink"/>
                <w:i/>
                <w:iCs/>
                <w:noProof/>
              </w:rPr>
              <w:t>(10 mins</w:t>
            </w:r>
            <w:r w:rsidRPr="004D52CB">
              <w:rPr>
                <w:rStyle w:val="Hyperlink"/>
                <w:noProof/>
              </w:rPr>
              <w:t>)</w:t>
            </w:r>
            <w:r>
              <w:rPr>
                <w:noProof/>
                <w:webHidden/>
              </w:rPr>
              <w:tab/>
            </w:r>
            <w:r>
              <w:rPr>
                <w:noProof/>
                <w:webHidden/>
              </w:rPr>
              <w:fldChar w:fldCharType="begin"/>
            </w:r>
            <w:r>
              <w:rPr>
                <w:noProof/>
                <w:webHidden/>
              </w:rPr>
              <w:instrText xml:space="preserve"> PAGEREF _Toc163741973 \h </w:instrText>
            </w:r>
            <w:r>
              <w:rPr>
                <w:noProof/>
                <w:webHidden/>
              </w:rPr>
            </w:r>
            <w:r>
              <w:rPr>
                <w:noProof/>
                <w:webHidden/>
              </w:rPr>
              <w:fldChar w:fldCharType="separate"/>
            </w:r>
            <w:r w:rsidR="00E37CC4">
              <w:rPr>
                <w:noProof/>
                <w:webHidden/>
              </w:rPr>
              <w:t>8</w:t>
            </w:r>
            <w:r>
              <w:rPr>
                <w:noProof/>
                <w:webHidden/>
              </w:rPr>
              <w:fldChar w:fldCharType="end"/>
            </w:r>
          </w:hyperlink>
        </w:p>
        <w:p w:rsidR="00423D6E" w:rsidRDefault="00423D6E" w14:paraId="6DC88B08" w14:textId="33B26B14">
          <w:pPr>
            <w:pStyle w:val="TOC2"/>
            <w:tabs>
              <w:tab w:val="left" w:pos="720"/>
              <w:tab w:val="right" w:leader="dot" w:pos="9350"/>
            </w:tabs>
            <w:rPr>
              <w:rFonts w:cstheme="minorBidi"/>
              <w:noProof/>
              <w:kern w:val="2"/>
              <w:sz w:val="24"/>
              <w:szCs w:val="24"/>
              <w14:ligatures w14:val="standardContextual"/>
            </w:rPr>
          </w:pPr>
          <w:hyperlink w:history="1" w:anchor="_Toc163741974">
            <w:r w:rsidRPr="004D52CB">
              <w:rPr>
                <w:rStyle w:val="Hyperlink"/>
                <w:noProof/>
              </w:rPr>
              <w:t>III.</w:t>
            </w:r>
            <w:r>
              <w:rPr>
                <w:rFonts w:cstheme="minorBidi"/>
                <w:noProof/>
                <w:kern w:val="2"/>
                <w:sz w:val="24"/>
                <w:szCs w:val="24"/>
                <w14:ligatures w14:val="standardContextual"/>
              </w:rPr>
              <w:tab/>
            </w:r>
            <w:r w:rsidRPr="004D52CB">
              <w:rPr>
                <w:rStyle w:val="Hyperlink"/>
                <w:noProof/>
              </w:rPr>
              <w:t>What is Naloxone and How to Respond to an Overdose? (</w:t>
            </w:r>
            <w:r w:rsidRPr="004D52CB">
              <w:rPr>
                <w:rStyle w:val="Hyperlink"/>
                <w:i/>
                <w:iCs/>
                <w:noProof/>
              </w:rPr>
              <w:t>10:50-11:30; 40 mins</w:t>
            </w:r>
            <w:r w:rsidRPr="004D52CB">
              <w:rPr>
                <w:rStyle w:val="Hyperlink"/>
                <w:noProof/>
              </w:rPr>
              <w:t>)</w:t>
            </w:r>
            <w:r>
              <w:rPr>
                <w:noProof/>
                <w:webHidden/>
              </w:rPr>
              <w:tab/>
            </w:r>
            <w:r>
              <w:rPr>
                <w:noProof/>
                <w:webHidden/>
              </w:rPr>
              <w:fldChar w:fldCharType="begin"/>
            </w:r>
            <w:r>
              <w:rPr>
                <w:noProof/>
                <w:webHidden/>
              </w:rPr>
              <w:instrText xml:space="preserve"> PAGEREF _Toc163741974 \h </w:instrText>
            </w:r>
            <w:r>
              <w:rPr>
                <w:noProof/>
                <w:webHidden/>
              </w:rPr>
            </w:r>
            <w:r>
              <w:rPr>
                <w:noProof/>
                <w:webHidden/>
              </w:rPr>
              <w:fldChar w:fldCharType="separate"/>
            </w:r>
            <w:r w:rsidR="00E37CC4">
              <w:rPr>
                <w:noProof/>
                <w:webHidden/>
              </w:rPr>
              <w:t>9</w:t>
            </w:r>
            <w:r>
              <w:rPr>
                <w:noProof/>
                <w:webHidden/>
              </w:rPr>
              <w:fldChar w:fldCharType="end"/>
            </w:r>
          </w:hyperlink>
        </w:p>
        <w:p w:rsidR="00423D6E" w:rsidRDefault="00423D6E" w14:paraId="418A93C4" w14:textId="6BB3DCCB">
          <w:pPr>
            <w:pStyle w:val="TOC2"/>
            <w:tabs>
              <w:tab w:val="right" w:leader="dot" w:pos="9350"/>
            </w:tabs>
            <w:rPr>
              <w:rFonts w:cstheme="minorBidi"/>
              <w:noProof/>
              <w:kern w:val="2"/>
              <w:sz w:val="24"/>
              <w:szCs w:val="24"/>
              <w14:ligatures w14:val="standardContextual"/>
            </w:rPr>
          </w:pPr>
          <w:hyperlink w:history="1" w:anchor="_Toc163741975">
            <w:r w:rsidRPr="004D52CB">
              <w:rPr>
                <w:rStyle w:val="Hyperlink"/>
                <w:noProof/>
              </w:rPr>
              <w:t xml:space="preserve">A. </w:t>
            </w:r>
            <w:r w:rsidRPr="004D52CB">
              <w:rPr>
                <w:rStyle w:val="Hyperlink"/>
                <w:b/>
                <w:bCs/>
                <w:noProof/>
                <w:highlight w:val="yellow"/>
              </w:rPr>
              <w:t>[FACILITATOR 2]</w:t>
            </w:r>
            <w:r w:rsidRPr="004D52CB">
              <w:rPr>
                <w:rStyle w:val="Hyperlink"/>
                <w:noProof/>
              </w:rPr>
              <w:t xml:space="preserve"> What is Naloxone? (10 mins)</w:t>
            </w:r>
            <w:r>
              <w:rPr>
                <w:noProof/>
                <w:webHidden/>
              </w:rPr>
              <w:tab/>
            </w:r>
            <w:r>
              <w:rPr>
                <w:noProof/>
                <w:webHidden/>
              </w:rPr>
              <w:fldChar w:fldCharType="begin"/>
            </w:r>
            <w:r>
              <w:rPr>
                <w:noProof/>
                <w:webHidden/>
              </w:rPr>
              <w:instrText xml:space="preserve"> PAGEREF _Toc163741975 \h </w:instrText>
            </w:r>
            <w:r>
              <w:rPr>
                <w:noProof/>
                <w:webHidden/>
              </w:rPr>
            </w:r>
            <w:r>
              <w:rPr>
                <w:noProof/>
                <w:webHidden/>
              </w:rPr>
              <w:fldChar w:fldCharType="separate"/>
            </w:r>
            <w:r w:rsidR="00E37CC4">
              <w:rPr>
                <w:noProof/>
                <w:webHidden/>
              </w:rPr>
              <w:t>9</w:t>
            </w:r>
            <w:r>
              <w:rPr>
                <w:noProof/>
                <w:webHidden/>
              </w:rPr>
              <w:fldChar w:fldCharType="end"/>
            </w:r>
          </w:hyperlink>
        </w:p>
        <w:p w:rsidR="00423D6E" w:rsidRDefault="00423D6E" w14:paraId="7C539001" w14:textId="6771AE8F">
          <w:pPr>
            <w:pStyle w:val="TOC3"/>
            <w:tabs>
              <w:tab w:val="left" w:pos="960"/>
              <w:tab w:val="right" w:leader="dot" w:pos="9350"/>
            </w:tabs>
            <w:rPr>
              <w:rFonts w:cstheme="minorBidi"/>
              <w:noProof/>
              <w:kern w:val="2"/>
              <w:sz w:val="24"/>
              <w:szCs w:val="24"/>
              <w14:ligatures w14:val="standardContextual"/>
            </w:rPr>
          </w:pPr>
          <w:hyperlink w:history="1" w:anchor="_Toc163741976">
            <w:r w:rsidRPr="004D52CB">
              <w:rPr>
                <w:rStyle w:val="Hyperlink"/>
                <w:b/>
                <w:bCs/>
                <w:noProof/>
                <w:highlight w:val="magenta"/>
              </w:rPr>
              <w:t>B.</w:t>
            </w:r>
            <w:r>
              <w:rPr>
                <w:rFonts w:cstheme="minorBidi"/>
                <w:noProof/>
                <w:kern w:val="2"/>
                <w:sz w:val="24"/>
                <w:szCs w:val="24"/>
                <w14:ligatures w14:val="standardContextual"/>
              </w:rPr>
              <w:tab/>
            </w:r>
            <w:r w:rsidRPr="004D52CB">
              <w:rPr>
                <w:rStyle w:val="Hyperlink"/>
                <w:b/>
                <w:bCs/>
                <w:noProof/>
                <w:highlight w:val="yellow"/>
              </w:rPr>
              <w:t>[FACILITATOR 1]</w:t>
            </w:r>
            <w:r w:rsidRPr="004D52CB">
              <w:rPr>
                <w:rStyle w:val="Hyperlink"/>
                <w:noProof/>
              </w:rPr>
              <w:t xml:space="preserve"> Responding to an Overdose (20 mins)</w:t>
            </w:r>
            <w:r>
              <w:rPr>
                <w:noProof/>
                <w:webHidden/>
              </w:rPr>
              <w:tab/>
            </w:r>
            <w:r>
              <w:rPr>
                <w:noProof/>
                <w:webHidden/>
              </w:rPr>
              <w:fldChar w:fldCharType="begin"/>
            </w:r>
            <w:r>
              <w:rPr>
                <w:noProof/>
                <w:webHidden/>
              </w:rPr>
              <w:instrText xml:space="preserve"> PAGEREF _Toc163741976 \h </w:instrText>
            </w:r>
            <w:r>
              <w:rPr>
                <w:noProof/>
                <w:webHidden/>
              </w:rPr>
            </w:r>
            <w:r>
              <w:rPr>
                <w:noProof/>
                <w:webHidden/>
              </w:rPr>
              <w:fldChar w:fldCharType="separate"/>
            </w:r>
            <w:r w:rsidR="00E37CC4">
              <w:rPr>
                <w:noProof/>
                <w:webHidden/>
              </w:rPr>
              <w:t>10</w:t>
            </w:r>
            <w:r>
              <w:rPr>
                <w:noProof/>
                <w:webHidden/>
              </w:rPr>
              <w:fldChar w:fldCharType="end"/>
            </w:r>
          </w:hyperlink>
        </w:p>
        <w:p w:rsidR="00423D6E" w:rsidRDefault="00423D6E" w14:paraId="2CC87358" w14:textId="09081035">
          <w:pPr>
            <w:pStyle w:val="TOC2"/>
            <w:tabs>
              <w:tab w:val="left" w:pos="960"/>
              <w:tab w:val="right" w:leader="dot" w:pos="9350"/>
            </w:tabs>
            <w:rPr>
              <w:rFonts w:cstheme="minorBidi"/>
              <w:noProof/>
              <w:kern w:val="2"/>
              <w:sz w:val="24"/>
              <w:szCs w:val="24"/>
              <w14:ligatures w14:val="standardContextual"/>
            </w:rPr>
          </w:pPr>
          <w:hyperlink w:history="1" w:anchor="_Toc163741977">
            <w:r w:rsidRPr="004D52CB">
              <w:rPr>
                <w:rStyle w:val="Hyperlink"/>
                <w:b/>
                <w:bCs/>
                <w:noProof/>
                <w:highlight w:val="magenta"/>
              </w:rPr>
              <w:t>IV.</w:t>
            </w:r>
            <w:r>
              <w:rPr>
                <w:rFonts w:cstheme="minorBidi"/>
                <w:noProof/>
                <w:kern w:val="2"/>
                <w:sz w:val="24"/>
                <w:szCs w:val="24"/>
                <w14:ligatures w14:val="standardContextual"/>
              </w:rPr>
              <w:tab/>
            </w:r>
            <w:r w:rsidRPr="004D52CB">
              <w:rPr>
                <w:rStyle w:val="Hyperlink"/>
                <w:b/>
                <w:bCs/>
                <w:noProof/>
                <w:highlight w:val="yellow"/>
              </w:rPr>
              <w:t>[FACILITATOR 2]</w:t>
            </w:r>
            <w:r w:rsidRPr="004D52CB">
              <w:rPr>
                <w:rStyle w:val="Hyperlink"/>
                <w:noProof/>
              </w:rPr>
              <w:t xml:space="preserve"> Closing (3:20-3:30; 10 </w:t>
            </w:r>
            <w:r w:rsidRPr="004D52CB">
              <w:rPr>
                <w:rStyle w:val="Hyperlink"/>
                <w:i/>
                <w:iCs/>
                <w:noProof/>
              </w:rPr>
              <w:t>mins</w:t>
            </w:r>
            <w:r w:rsidRPr="004D52CB">
              <w:rPr>
                <w:rStyle w:val="Hyperlink"/>
                <w:noProof/>
              </w:rPr>
              <w:t>)</w:t>
            </w:r>
            <w:r>
              <w:rPr>
                <w:noProof/>
                <w:webHidden/>
              </w:rPr>
              <w:tab/>
            </w:r>
            <w:r>
              <w:rPr>
                <w:noProof/>
                <w:webHidden/>
              </w:rPr>
              <w:fldChar w:fldCharType="begin"/>
            </w:r>
            <w:r>
              <w:rPr>
                <w:noProof/>
                <w:webHidden/>
              </w:rPr>
              <w:instrText xml:space="preserve"> PAGEREF _Toc163741977 \h </w:instrText>
            </w:r>
            <w:r>
              <w:rPr>
                <w:noProof/>
                <w:webHidden/>
              </w:rPr>
            </w:r>
            <w:r>
              <w:rPr>
                <w:noProof/>
                <w:webHidden/>
              </w:rPr>
              <w:fldChar w:fldCharType="separate"/>
            </w:r>
            <w:r w:rsidR="00E37CC4">
              <w:rPr>
                <w:noProof/>
                <w:webHidden/>
              </w:rPr>
              <w:t>13</w:t>
            </w:r>
            <w:r>
              <w:rPr>
                <w:noProof/>
                <w:webHidden/>
              </w:rPr>
              <w:fldChar w:fldCharType="end"/>
            </w:r>
          </w:hyperlink>
        </w:p>
        <w:p w:rsidR="00D61EBE" w:rsidRDefault="00D61EBE" w14:paraId="07F0B17F" w14:textId="20FDCFE9">
          <w:r>
            <w:rPr>
              <w:b/>
              <w:bCs/>
              <w:noProof/>
            </w:rPr>
            <w:fldChar w:fldCharType="end"/>
          </w:r>
        </w:p>
      </w:sdtContent>
    </w:sdt>
    <w:p w:rsidR="00A9128C" w:rsidP="003C0007" w:rsidRDefault="00A9128C" w14:paraId="2188BB64" w14:textId="478D33A9">
      <w:pPr>
        <w:pStyle w:val="TOCHeading"/>
        <w:rPr>
          <w:b/>
          <w:bCs/>
        </w:rPr>
      </w:pPr>
    </w:p>
    <w:p w:rsidR="0056305B" w:rsidP="0056305B" w:rsidRDefault="0056305B" w14:paraId="0F03AB8C" w14:textId="1AD8C279"/>
    <w:p w:rsidR="0056305B" w:rsidP="0056305B" w:rsidRDefault="0056305B" w14:paraId="08A960AC" w14:textId="4AE145BE"/>
    <w:p w:rsidR="00F62D95" w:rsidP="0056305B" w:rsidRDefault="00F62D95" w14:paraId="3F3D7133" w14:textId="332C8FF0"/>
    <w:p w:rsidR="00F62D95" w:rsidP="0056305B" w:rsidRDefault="00F62D95" w14:paraId="4F9ABEEE" w14:textId="7E9B9B01"/>
    <w:p w:rsidR="00F62D95" w:rsidP="0056305B" w:rsidRDefault="00F62D95" w14:paraId="329680CE" w14:textId="52D83A06"/>
    <w:p w:rsidR="00F62D95" w:rsidP="0056305B" w:rsidRDefault="00F62D95" w14:paraId="4C36D431" w14:textId="6E7737BC"/>
    <w:p w:rsidR="00F62D95" w:rsidP="0056305B" w:rsidRDefault="00F62D95" w14:paraId="6EA222A0" w14:textId="5D1753BA"/>
    <w:p w:rsidR="00F62D95" w:rsidP="0056305B" w:rsidRDefault="00F62D95" w14:paraId="62F3ED4C" w14:textId="42E35793"/>
    <w:p w:rsidRPr="00D00498" w:rsidR="00D00498" w:rsidP="00D00498" w:rsidRDefault="00D00498" w14:paraId="14BE13F6" w14:textId="77777777"/>
    <w:p w:rsidR="003C0007" w:rsidP="00A9128C" w:rsidRDefault="003C0007" w14:paraId="1A214734" w14:textId="41DBB99D">
      <w:pPr>
        <w:pStyle w:val="Heading1"/>
        <w:rPr>
          <w:b/>
          <w:bCs/>
        </w:rPr>
      </w:pPr>
      <w:bookmarkStart w:name="_Toc163741961" w:id="9"/>
      <w:r w:rsidRPr="00A9128C">
        <w:rPr>
          <w:b/>
          <w:bCs/>
        </w:rPr>
        <w:t>Overview of Training</w:t>
      </w:r>
      <w:bookmarkEnd w:id="9"/>
    </w:p>
    <w:p w:rsidRPr="00CF2191" w:rsidR="00CF2191" w:rsidP="00CF2191" w:rsidRDefault="00CF2191" w14:paraId="173C9D21" w14:textId="77777777"/>
    <w:p w:rsidRPr="00A9128C" w:rsidR="003C0007" w:rsidP="00A9128C" w:rsidRDefault="003C0007" w14:paraId="365A2193" w14:textId="53C819D5">
      <w:pPr>
        <w:pStyle w:val="Heading2"/>
      </w:pPr>
      <w:bookmarkStart w:name="_Toc163741962" w:id="10"/>
      <w:r w:rsidRPr="00A9128C">
        <w:t>Part 1: Opioid Overdose Rescue</w:t>
      </w:r>
      <w:bookmarkEnd w:id="10"/>
    </w:p>
    <w:p w:rsidR="003C0007" w:rsidP="00F62D95" w:rsidRDefault="003C0007" w14:paraId="6AC0D426" w14:textId="77777777">
      <w:pPr>
        <w:pStyle w:val="NoSpacing"/>
        <w:numPr>
          <w:ilvl w:val="0"/>
          <w:numId w:val="5"/>
        </w:numPr>
        <w:spacing w:line="22" w:lineRule="atLeast"/>
        <w:rPr>
          <w:iCs/>
          <w:sz w:val="24"/>
        </w:rPr>
      </w:pPr>
      <w:r>
        <w:rPr>
          <w:iCs/>
          <w:sz w:val="24"/>
        </w:rPr>
        <w:t xml:space="preserve">Learning Objectives </w:t>
      </w:r>
    </w:p>
    <w:p w:rsidR="003C0007" w:rsidP="00F62D95" w:rsidRDefault="003C0007" w14:paraId="0297B184" w14:textId="77777777">
      <w:pPr>
        <w:pStyle w:val="NoSpacing"/>
        <w:numPr>
          <w:ilvl w:val="0"/>
          <w:numId w:val="5"/>
        </w:numPr>
        <w:spacing w:line="22" w:lineRule="atLeast"/>
        <w:rPr>
          <w:iCs/>
          <w:sz w:val="24"/>
        </w:rPr>
      </w:pPr>
      <w:r>
        <w:rPr>
          <w:iCs/>
          <w:sz w:val="24"/>
        </w:rPr>
        <w:t>Welcome and Context Setting</w:t>
      </w:r>
    </w:p>
    <w:p w:rsidR="003C0007" w:rsidP="00F62D95" w:rsidRDefault="003C0007" w14:paraId="1081C429" w14:textId="77777777">
      <w:pPr>
        <w:pStyle w:val="NoSpacing"/>
        <w:numPr>
          <w:ilvl w:val="0"/>
          <w:numId w:val="5"/>
        </w:numPr>
        <w:spacing w:line="22" w:lineRule="atLeast"/>
        <w:rPr>
          <w:iCs/>
          <w:sz w:val="24"/>
        </w:rPr>
      </w:pPr>
      <w:r>
        <w:rPr>
          <w:iCs/>
          <w:sz w:val="24"/>
        </w:rPr>
        <w:t>Technology Overview</w:t>
      </w:r>
    </w:p>
    <w:p w:rsidR="003C0007" w:rsidP="00F62D95" w:rsidRDefault="003C0007" w14:paraId="5D4F1D01" w14:textId="77777777">
      <w:pPr>
        <w:pStyle w:val="NoSpacing"/>
        <w:numPr>
          <w:ilvl w:val="0"/>
          <w:numId w:val="5"/>
        </w:numPr>
        <w:spacing w:line="22" w:lineRule="atLeast"/>
        <w:rPr>
          <w:iCs/>
          <w:sz w:val="24"/>
        </w:rPr>
      </w:pPr>
      <w:r>
        <w:rPr>
          <w:iCs/>
          <w:sz w:val="24"/>
        </w:rPr>
        <w:t xml:space="preserve">Language Matters </w:t>
      </w:r>
    </w:p>
    <w:p w:rsidR="003C0007" w:rsidP="00F62D95" w:rsidRDefault="003C0007" w14:paraId="3F18A47A" w14:textId="77777777">
      <w:pPr>
        <w:pStyle w:val="NoSpacing"/>
        <w:numPr>
          <w:ilvl w:val="0"/>
          <w:numId w:val="5"/>
        </w:numPr>
        <w:spacing w:line="22" w:lineRule="atLeast"/>
        <w:rPr>
          <w:iCs/>
          <w:sz w:val="24"/>
        </w:rPr>
      </w:pPr>
      <w:r>
        <w:rPr>
          <w:iCs/>
          <w:sz w:val="24"/>
        </w:rPr>
        <w:t>Opioids and Risk Factors</w:t>
      </w:r>
    </w:p>
    <w:p w:rsidR="003C0007" w:rsidP="00F62D95" w:rsidRDefault="003C0007" w14:paraId="2F6AB27D" w14:textId="77777777">
      <w:pPr>
        <w:pStyle w:val="NoSpacing"/>
        <w:numPr>
          <w:ilvl w:val="0"/>
          <w:numId w:val="5"/>
        </w:numPr>
        <w:spacing w:line="22" w:lineRule="atLeast"/>
        <w:rPr>
          <w:iCs/>
          <w:sz w:val="24"/>
        </w:rPr>
      </w:pPr>
      <w:r>
        <w:rPr>
          <w:iCs/>
          <w:sz w:val="24"/>
        </w:rPr>
        <w:t>How to Assess/Recognize and Opioid Overdose</w:t>
      </w:r>
    </w:p>
    <w:p w:rsidR="003C0007" w:rsidP="00F62D95" w:rsidRDefault="003C0007" w14:paraId="2B4E3AE8" w14:textId="77777777">
      <w:pPr>
        <w:pStyle w:val="NoSpacing"/>
        <w:numPr>
          <w:ilvl w:val="0"/>
          <w:numId w:val="5"/>
        </w:numPr>
        <w:spacing w:line="22" w:lineRule="atLeast"/>
        <w:rPr>
          <w:iCs/>
          <w:sz w:val="24"/>
        </w:rPr>
      </w:pPr>
      <w:r>
        <w:rPr>
          <w:iCs/>
          <w:sz w:val="24"/>
        </w:rPr>
        <w:t>What is Naloxone and How does it work?</w:t>
      </w:r>
    </w:p>
    <w:p w:rsidR="003C0007" w:rsidP="00F62D95" w:rsidRDefault="003C0007" w14:paraId="7336936C" w14:textId="77777777">
      <w:pPr>
        <w:pStyle w:val="NoSpacing"/>
        <w:numPr>
          <w:ilvl w:val="0"/>
          <w:numId w:val="5"/>
        </w:numPr>
        <w:spacing w:line="22" w:lineRule="atLeast"/>
        <w:rPr>
          <w:iCs/>
          <w:sz w:val="24"/>
        </w:rPr>
      </w:pPr>
      <w:r>
        <w:rPr>
          <w:iCs/>
          <w:sz w:val="24"/>
        </w:rPr>
        <w:t>Where and How to Access Naloxone</w:t>
      </w:r>
    </w:p>
    <w:p w:rsidRPr="00295712" w:rsidR="003C0007" w:rsidP="00F62D95" w:rsidRDefault="003C0007" w14:paraId="0FC27878" w14:textId="77777777">
      <w:pPr>
        <w:pStyle w:val="NoSpacing"/>
        <w:numPr>
          <w:ilvl w:val="0"/>
          <w:numId w:val="5"/>
        </w:numPr>
        <w:spacing w:line="22" w:lineRule="atLeast"/>
        <w:rPr>
          <w:iCs/>
          <w:sz w:val="24"/>
        </w:rPr>
      </w:pPr>
      <w:r w:rsidRPr="530AF439">
        <w:rPr>
          <w:sz w:val="24"/>
          <w:szCs w:val="24"/>
        </w:rPr>
        <w:t>Responding to an Overdose</w:t>
      </w:r>
    </w:p>
    <w:p w:rsidRPr="00A9128C" w:rsidR="003C0007" w:rsidP="00A9128C" w:rsidRDefault="003C0007" w14:paraId="34DC2DB9" w14:textId="53A5571D">
      <w:pPr>
        <w:pStyle w:val="Heading1"/>
        <w:rPr>
          <w:b/>
          <w:bCs/>
        </w:rPr>
      </w:pPr>
      <w:bookmarkStart w:name="_Toc163741963" w:id="11"/>
      <w:r w:rsidRPr="753AB79C">
        <w:rPr>
          <w:b/>
          <w:bCs/>
        </w:rPr>
        <w:t>Part 1: Opioid Overdose Rescue (1</w:t>
      </w:r>
      <w:r w:rsidRPr="753AB79C" w:rsidR="11BB9A36">
        <w:rPr>
          <w:b/>
          <w:bCs/>
        </w:rPr>
        <w:t>2</w:t>
      </w:r>
      <w:r w:rsidRPr="753AB79C">
        <w:rPr>
          <w:b/>
          <w:bCs/>
        </w:rPr>
        <w:t>0 minutes)</w:t>
      </w:r>
      <w:r w:rsidRPr="753AB79C" w:rsidR="59F2F82D">
        <w:rPr>
          <w:b/>
          <w:bCs/>
        </w:rPr>
        <w:t xml:space="preserve"> - </w:t>
      </w:r>
      <w:r w:rsidRPr="753AB79C" w:rsidR="59F2F82D">
        <w:rPr>
          <w:b/>
          <w:bCs/>
          <w:i/>
          <w:iCs/>
        </w:rPr>
        <w:t>Start at 9:30</w:t>
      </w:r>
      <w:bookmarkEnd w:id="11"/>
    </w:p>
    <w:p w:rsidRPr="003C0007" w:rsidR="003C0007" w:rsidP="003C0007" w:rsidRDefault="003C0007" w14:paraId="4B263030" w14:textId="77777777"/>
    <w:p w:rsidR="00391365" w:rsidP="003C0007" w:rsidRDefault="003C0007" w14:paraId="6B820408" w14:textId="6753DF9D">
      <w:pPr>
        <w:pStyle w:val="Heading2"/>
      </w:pPr>
      <w:r>
        <w:tab/>
      </w:r>
    </w:p>
    <w:p w:rsidR="3C7C008D" w:rsidP="25C48BAB" w:rsidRDefault="3C7C008D" w14:paraId="578D5700" w14:textId="6C959A11">
      <w:pPr>
        <w:pStyle w:val="Heading2"/>
        <w:ind w:firstLine="720"/>
      </w:pPr>
      <w:bookmarkStart w:name="_Toc163741965" w:id="12"/>
      <w:r>
        <w:t>Trainer technical Notes</w:t>
      </w:r>
      <w:bookmarkEnd w:id="12"/>
    </w:p>
    <w:p w:rsidR="3C7C008D" w:rsidP="25C48BAB" w:rsidRDefault="3C7C008D" w14:paraId="4E05F8AB" w14:textId="200FFB5D">
      <w:pPr>
        <w:pStyle w:val="ListParagraph"/>
        <w:numPr>
          <w:ilvl w:val="0"/>
          <w:numId w:val="3"/>
        </w:numPr>
      </w:pPr>
      <w:r w:rsidRPr="25C48BAB">
        <w:rPr>
          <w:highlight w:val="green"/>
        </w:rPr>
        <w:t>[ONLINE]</w:t>
      </w:r>
      <w:r>
        <w:t xml:space="preserve"> - Describes how to deliver certain activities in each section in a virtual </w:t>
      </w:r>
      <w:proofErr w:type="gramStart"/>
      <w:r>
        <w:t>format</w:t>
      </w:r>
      <w:proofErr w:type="gramEnd"/>
    </w:p>
    <w:p w:rsidR="3C7C008D" w:rsidP="25C48BAB" w:rsidRDefault="3C7C008D" w14:paraId="11ED2714" w14:textId="5456481D">
      <w:pPr>
        <w:pStyle w:val="ListParagraph"/>
        <w:numPr>
          <w:ilvl w:val="0"/>
          <w:numId w:val="3"/>
        </w:numPr>
        <w:rPr>
          <w:highlight w:val="cyan"/>
        </w:rPr>
      </w:pPr>
      <w:r w:rsidRPr="25C48BAB">
        <w:rPr>
          <w:highlight w:val="cyan"/>
        </w:rPr>
        <w:t>[IN PERSON]</w:t>
      </w:r>
      <w:r>
        <w:t xml:space="preserve"> - Describes how to deliver certain activities in each section for in-person </w:t>
      </w:r>
      <w:proofErr w:type="gramStart"/>
      <w:r>
        <w:t>format</w:t>
      </w:r>
      <w:proofErr w:type="gramEnd"/>
    </w:p>
    <w:p w:rsidRPr="003C0007" w:rsidR="003C0007" w:rsidP="000307CE" w:rsidRDefault="003C0007" w14:paraId="551F3FC5" w14:textId="3AFF3431">
      <w:pPr>
        <w:pStyle w:val="Heading2"/>
        <w:ind w:firstLine="720"/>
      </w:pPr>
      <w:bookmarkStart w:name="_Toc163741966" w:id="13"/>
      <w:r>
        <w:t>Learning Objectives:</w:t>
      </w:r>
      <w:bookmarkEnd w:id="13"/>
    </w:p>
    <w:p w:rsidR="003C0007" w:rsidP="00F62D95" w:rsidRDefault="003C0007" w14:paraId="2F8CC7B7" w14:textId="77777777">
      <w:pPr>
        <w:pStyle w:val="ListParagraph"/>
        <w:numPr>
          <w:ilvl w:val="0"/>
          <w:numId w:val="4"/>
        </w:numPr>
        <w:spacing w:line="22" w:lineRule="atLeast"/>
      </w:pPr>
      <w:r>
        <w:t>Name 5 risk factors for opioid overdoses</w:t>
      </w:r>
    </w:p>
    <w:p w:rsidR="003C0007" w:rsidP="00F62D95" w:rsidRDefault="003C0007" w14:paraId="46D67F69" w14:textId="77777777">
      <w:pPr>
        <w:pStyle w:val="ListParagraph"/>
        <w:numPr>
          <w:ilvl w:val="0"/>
          <w:numId w:val="4"/>
        </w:numPr>
        <w:spacing w:line="22" w:lineRule="atLeast"/>
      </w:pPr>
      <w:r>
        <w:t xml:space="preserve">Distinguish between someone who is “really high” versus </w:t>
      </w:r>
      <w:proofErr w:type="gramStart"/>
      <w:r>
        <w:t>overdosing</w:t>
      </w:r>
      <w:proofErr w:type="gramEnd"/>
    </w:p>
    <w:p w:rsidR="003C0007" w:rsidP="00F62D95" w:rsidRDefault="003C0007" w14:paraId="2DE2C75F" w14:textId="77777777">
      <w:pPr>
        <w:pStyle w:val="ListParagraph"/>
        <w:numPr>
          <w:ilvl w:val="0"/>
          <w:numId w:val="4"/>
        </w:numPr>
        <w:spacing w:line="22" w:lineRule="atLeast"/>
      </w:pPr>
      <w:r>
        <w:t xml:space="preserve">Describe how to assess for opioid </w:t>
      </w:r>
      <w:proofErr w:type="gramStart"/>
      <w:r>
        <w:t>overdose</w:t>
      </w:r>
      <w:proofErr w:type="gramEnd"/>
    </w:p>
    <w:p w:rsidR="003C0007" w:rsidP="00F62D95" w:rsidRDefault="003C0007" w14:paraId="70075463" w14:textId="77777777">
      <w:pPr>
        <w:pStyle w:val="ListParagraph"/>
        <w:numPr>
          <w:ilvl w:val="0"/>
          <w:numId w:val="4"/>
        </w:numPr>
        <w:spacing w:line="22" w:lineRule="atLeast"/>
      </w:pPr>
      <w:r>
        <w:t xml:space="preserve">Explain how Naloxone works to reverse opioid </w:t>
      </w:r>
      <w:proofErr w:type="gramStart"/>
      <w:r>
        <w:t>overdoses</w:t>
      </w:r>
      <w:proofErr w:type="gramEnd"/>
    </w:p>
    <w:p w:rsidRPr="003C0007" w:rsidR="003C0007" w:rsidP="00F62D95" w:rsidRDefault="003C0007" w14:paraId="1B61FA15" w14:textId="38DC082D">
      <w:pPr>
        <w:pStyle w:val="ListParagraph"/>
        <w:numPr>
          <w:ilvl w:val="0"/>
          <w:numId w:val="4"/>
        </w:numPr>
        <w:spacing w:line="22" w:lineRule="atLeast"/>
        <w:rPr>
          <w:b/>
          <w:bCs/>
        </w:rPr>
      </w:pPr>
      <w:r>
        <w:t xml:space="preserve">Practice how to administer </w:t>
      </w:r>
      <w:proofErr w:type="gramStart"/>
      <w:r>
        <w:t>Naloxone</w:t>
      </w:r>
      <w:proofErr w:type="gramEnd"/>
    </w:p>
    <w:p w:rsidR="003C0007" w:rsidP="43230E26" w:rsidRDefault="003C0007" w14:paraId="31D762E5" w14:textId="2EBF6C76">
      <w:pPr>
        <w:pStyle w:val="Heading2"/>
        <w:numPr>
          <w:ilvl w:val="0"/>
          <w:numId w:val="8"/>
        </w:numPr>
        <w:rPr>
          <w:b/>
          <w:bCs/>
          <w:highlight w:val="magenta"/>
        </w:rPr>
      </w:pPr>
      <w:bookmarkStart w:name="_Toc163741967" w:id="14"/>
      <w:r>
        <w:t>Welcome and Agenda Review (</w:t>
      </w:r>
      <w:r w:rsidRPr="43230E26" w:rsidR="004C0BE4">
        <w:rPr>
          <w:i/>
          <w:iCs/>
        </w:rPr>
        <w:t>9:30</w:t>
      </w:r>
      <w:r w:rsidRPr="43230E26" w:rsidR="00D57F90">
        <w:rPr>
          <w:i/>
          <w:iCs/>
        </w:rPr>
        <w:t>-10:</w:t>
      </w:r>
      <w:r w:rsidRPr="43230E26" w:rsidR="004C0BE4">
        <w:rPr>
          <w:i/>
          <w:iCs/>
        </w:rPr>
        <w:t>0</w:t>
      </w:r>
      <w:r w:rsidRPr="43230E26" w:rsidR="00D57F90">
        <w:rPr>
          <w:i/>
          <w:iCs/>
        </w:rPr>
        <w:t>0;</w:t>
      </w:r>
      <w:r w:rsidR="00D57F90">
        <w:t xml:space="preserve"> </w:t>
      </w:r>
      <w:r w:rsidRPr="43230E26">
        <w:rPr>
          <w:i/>
          <w:iCs/>
        </w:rPr>
        <w:t>30 min</w:t>
      </w:r>
      <w:r>
        <w:t>)</w:t>
      </w:r>
      <w:bookmarkEnd w:id="14"/>
      <w:r w:rsidR="006E1501">
        <w:t xml:space="preserve"> </w:t>
      </w:r>
    </w:p>
    <w:p w:rsidRPr="003C0007" w:rsidR="003C0007" w:rsidP="003C0007" w:rsidRDefault="003C0007" w14:paraId="65A1088D" w14:textId="77777777"/>
    <w:p w:rsidR="003C0007" w:rsidP="25C48BAB" w:rsidRDefault="003C0007" w14:paraId="49F57E55" w14:textId="0B8FBA55">
      <w:pPr>
        <w:spacing w:line="22" w:lineRule="atLeast"/>
        <w:rPr>
          <w:i/>
          <w:iCs/>
        </w:rPr>
      </w:pPr>
      <w:r w:rsidRPr="25C48BAB">
        <w:rPr>
          <w:rStyle w:val="Heading4Char"/>
        </w:rPr>
        <w:t>Trainer Note</w:t>
      </w:r>
      <w:r w:rsidRPr="25C48BAB">
        <w:rPr>
          <w:i/>
          <w:iCs/>
        </w:rPr>
        <w:t xml:space="preserve">: </w:t>
      </w:r>
      <w:r w:rsidRPr="25C48BAB" w:rsidR="6851951C">
        <w:rPr>
          <w:i/>
          <w:iCs/>
          <w:highlight w:val="green"/>
        </w:rPr>
        <w:t>[ONLINE]</w:t>
      </w:r>
      <w:r w:rsidRPr="25C48BAB">
        <w:rPr>
          <w:i/>
          <w:iCs/>
        </w:rPr>
        <w:t xml:space="preserve">Before the training begins, allow participants to </w:t>
      </w:r>
      <w:proofErr w:type="gramStart"/>
      <w:r w:rsidRPr="25C48BAB">
        <w:rPr>
          <w:i/>
          <w:iCs/>
        </w:rPr>
        <w:t>login</w:t>
      </w:r>
      <w:proofErr w:type="gramEnd"/>
      <w:r w:rsidRPr="25C48BAB">
        <w:rPr>
          <w:i/>
          <w:iCs/>
        </w:rPr>
        <w:t xml:space="preserve"> and enter the meeting space </w:t>
      </w:r>
      <w:r w:rsidRPr="25C48BAB" w:rsidR="2D9EE7B9">
        <w:rPr>
          <w:i/>
          <w:iCs/>
        </w:rPr>
        <w:t>5-10</w:t>
      </w:r>
      <w:r w:rsidRPr="25C48BAB">
        <w:rPr>
          <w:i/>
          <w:iCs/>
        </w:rPr>
        <w:t xml:space="preserve"> minutes early to orient themselves and address any tech issues. Plan to play music during this time.</w:t>
      </w:r>
    </w:p>
    <w:p w:rsidR="003C0007" w:rsidP="43230E26" w:rsidRDefault="69C7A309" w14:paraId="2D1F7383" w14:textId="19C723D3">
      <w:pPr>
        <w:pStyle w:val="Heading3"/>
        <w:numPr>
          <w:ilvl w:val="0"/>
          <w:numId w:val="9"/>
        </w:numPr>
        <w:rPr>
          <w:b/>
          <w:bCs/>
          <w:highlight w:val="magenta"/>
        </w:rPr>
      </w:pPr>
      <w:bookmarkStart w:name="_Toc163741968" w:id="15"/>
      <w:r w:rsidRPr="43230E26">
        <w:rPr>
          <w:b/>
          <w:bCs/>
          <w:highlight w:val="yellow"/>
        </w:rPr>
        <w:t>[FACILITATOR 1]</w:t>
      </w:r>
      <w:r>
        <w:t xml:space="preserve"> </w:t>
      </w:r>
      <w:r w:rsidR="003C0007">
        <w:t>Introduction and Welcome (</w:t>
      </w:r>
      <w:r w:rsidRPr="43230E26" w:rsidR="00601601">
        <w:rPr>
          <w:i/>
          <w:iCs/>
        </w:rPr>
        <w:t>20</w:t>
      </w:r>
      <w:r w:rsidRPr="43230E26" w:rsidR="003C0007">
        <w:rPr>
          <w:i/>
          <w:iCs/>
        </w:rPr>
        <w:t xml:space="preserve"> mins</w:t>
      </w:r>
      <w:r w:rsidR="003C0007">
        <w:t>)</w:t>
      </w:r>
      <w:bookmarkEnd w:id="15"/>
      <w:r w:rsidR="003E6EB0">
        <w:t xml:space="preserve"> </w:t>
      </w:r>
    </w:p>
    <w:p w:rsidR="003C0007" w:rsidP="00F62D95" w:rsidRDefault="003C0007" w14:paraId="2555370E" w14:textId="77777777">
      <w:pPr>
        <w:pStyle w:val="ListParagraph"/>
        <w:numPr>
          <w:ilvl w:val="0"/>
          <w:numId w:val="7"/>
        </w:numPr>
        <w:spacing w:after="120" w:line="22" w:lineRule="atLeast"/>
      </w:pPr>
      <w:r>
        <w:t>Introduction of trainers and context setting:</w:t>
      </w:r>
    </w:p>
    <w:p w:rsidR="003C0007" w:rsidP="00F62D95" w:rsidRDefault="003C0007" w14:paraId="512DD5A6" w14:textId="77777777">
      <w:pPr>
        <w:pStyle w:val="ListParagraph"/>
        <w:numPr>
          <w:ilvl w:val="1"/>
          <w:numId w:val="7"/>
        </w:numPr>
        <w:spacing w:after="120" w:line="22" w:lineRule="atLeast"/>
      </w:pPr>
      <w:r>
        <w:t xml:space="preserve">Introduce yourself, your </w:t>
      </w:r>
      <w:proofErr w:type="gramStart"/>
      <w:r>
        <w:t>role</w:t>
      </w:r>
      <w:proofErr w:type="gramEnd"/>
      <w:r>
        <w:t xml:space="preserve"> and your background as a trainer. </w:t>
      </w:r>
    </w:p>
    <w:p w:rsidR="002956BF" w:rsidP="002956BF" w:rsidRDefault="003C0007" w14:paraId="5222E3C1" w14:textId="77777777">
      <w:pPr>
        <w:pStyle w:val="ListParagraph"/>
        <w:numPr>
          <w:ilvl w:val="1"/>
          <w:numId w:val="7"/>
        </w:numPr>
        <w:spacing w:line="256" w:lineRule="auto"/>
      </w:pPr>
      <w:r>
        <w:t>Context setting</w:t>
      </w:r>
      <w:r w:rsidRPr="25C48BAB">
        <w:rPr>
          <w:i/>
          <w:iCs/>
        </w:rPr>
        <w:t xml:space="preserve">: </w:t>
      </w:r>
      <w:r w:rsidR="002956BF">
        <w:t xml:space="preserve">Trainer explains that they are from the Behavioral Health and Racial Equity, or BeHERE Initiative. BeHERE is an initiative of Health Resources in Action (HRiA), a non-profit organization working in public health and racial equity initiatives around the country with strong roots in Massachusetts.  These </w:t>
      </w:r>
      <w:r w:rsidR="002956BF">
        <w:t>opioid overdose prevention training courses are provided for free by the Massachusetts Department of Public Health’s Bureau of Substance Addiction Services which comes from a larger Federal Grant through SAMHSA (Substance Abuse and Mental Health Services Administration).</w:t>
      </w:r>
    </w:p>
    <w:p w:rsidR="66371C5C" w:rsidP="25C48BAB" w:rsidRDefault="66371C5C" w14:paraId="6A6B6A58" w14:textId="2AFC444D">
      <w:pPr>
        <w:pStyle w:val="ListParagraph"/>
        <w:numPr>
          <w:ilvl w:val="0"/>
          <w:numId w:val="7"/>
        </w:numPr>
        <w:spacing w:line="256" w:lineRule="auto"/>
        <w:rPr>
          <w:highlight w:val="green"/>
        </w:rPr>
      </w:pPr>
      <w:r w:rsidRPr="25C48BAB">
        <w:rPr>
          <w:highlight w:val="green"/>
        </w:rPr>
        <w:t>[ONLINE]</w:t>
      </w:r>
    </w:p>
    <w:p w:rsidRPr="002956BF" w:rsidR="003C0007" w:rsidP="43230E26" w:rsidRDefault="003C0007" w14:paraId="57B58788" w14:textId="448A3FEB">
      <w:pPr>
        <w:pStyle w:val="ListParagraph"/>
        <w:numPr>
          <w:ilvl w:val="1"/>
          <w:numId w:val="7"/>
        </w:numPr>
        <w:spacing w:after="120" w:line="22" w:lineRule="atLeast"/>
        <w:rPr>
          <w:b/>
          <w:bCs/>
          <w:highlight w:val="magenta"/>
        </w:rPr>
      </w:pPr>
      <w:r>
        <w:t>Online training protocols/tech review</w:t>
      </w:r>
      <w:r w:rsidR="005666D0">
        <w:t xml:space="preserve"> </w:t>
      </w:r>
    </w:p>
    <w:p w:rsidRPr="003C0007" w:rsidR="003C0007" w:rsidP="25C48BAB" w:rsidRDefault="003C0007" w14:paraId="6A1D54A1" w14:textId="6D28E228">
      <w:pPr>
        <w:pStyle w:val="ListParagraph"/>
        <w:numPr>
          <w:ilvl w:val="2"/>
          <w:numId w:val="7"/>
        </w:numPr>
        <w:spacing w:after="120" w:line="22" w:lineRule="atLeast"/>
        <w:rPr>
          <w:u w:val="single"/>
        </w:rPr>
      </w:pPr>
      <w:r>
        <w:t xml:space="preserve">Provide a brief overview of the technology that folks will need to be familiar with and have access to </w:t>
      </w:r>
      <w:proofErr w:type="gramStart"/>
      <w:r>
        <w:t>in order to</w:t>
      </w:r>
      <w:proofErr w:type="gramEnd"/>
      <w:r>
        <w:t xml:space="preserve"> participate in the training.</w:t>
      </w:r>
    </w:p>
    <w:p w:rsidRPr="003C0007" w:rsidR="003C0007" w:rsidP="25C48BAB" w:rsidRDefault="6054B81A" w14:paraId="547900C1" w14:textId="60F7B0BD">
      <w:pPr>
        <w:pStyle w:val="ListParagraph"/>
        <w:numPr>
          <w:ilvl w:val="1"/>
          <w:numId w:val="7"/>
        </w:numPr>
        <w:spacing w:after="120" w:line="22" w:lineRule="atLeast"/>
        <w:rPr>
          <w:i/>
          <w:iCs/>
          <w:u w:val="single"/>
        </w:rPr>
      </w:pPr>
      <w:r w:rsidRPr="25C48BAB">
        <w:rPr>
          <w:i/>
          <w:iCs/>
        </w:rPr>
        <w:t xml:space="preserve">Say: </w:t>
      </w:r>
      <w:r w:rsidRPr="25C48BAB" w:rsidR="003C0007">
        <w:rPr>
          <w:i/>
          <w:iCs/>
        </w:rPr>
        <w:t>We recognize that we are all in different parts of the process in learning how to adjust to this new online format and navigate these platforms. To ensure your successful participation in this training today, we’d like you to understand:</w:t>
      </w:r>
    </w:p>
    <w:p w:rsidR="003C0007" w:rsidP="25C48BAB" w:rsidRDefault="003C0007" w14:paraId="56C21EC1" w14:textId="1FC097B0">
      <w:pPr>
        <w:pStyle w:val="ListParagraph"/>
        <w:numPr>
          <w:ilvl w:val="2"/>
          <w:numId w:val="7"/>
        </w:numPr>
      </w:pPr>
      <w:r>
        <w:t xml:space="preserve">How your name shows up on screen like a name tag (how you’d like to be referred </w:t>
      </w:r>
      <w:r w:rsidR="1E05325C">
        <w:t>to;</w:t>
      </w:r>
      <w:r>
        <w:t xml:space="preserve"> you can add pronouns too)</w:t>
      </w:r>
      <w:r w:rsidR="008A03C2">
        <w:t xml:space="preserve"> </w:t>
      </w:r>
    </w:p>
    <w:p w:rsidR="003C0007" w:rsidP="25C48BAB" w:rsidRDefault="003C0007" w14:paraId="50AA0277" w14:textId="01EBF7E5">
      <w:pPr>
        <w:pStyle w:val="ListParagraph"/>
        <w:numPr>
          <w:ilvl w:val="2"/>
          <w:numId w:val="7"/>
        </w:numPr>
      </w:pPr>
      <w:r>
        <w:t>How to switch from speaker view to gallery view and back</w:t>
      </w:r>
    </w:p>
    <w:p w:rsidR="003C0007" w:rsidP="25C48BAB" w:rsidRDefault="003C0007" w14:paraId="5491AC56" w14:textId="067ACD5B">
      <w:pPr>
        <w:pStyle w:val="ListParagraph"/>
        <w:numPr>
          <w:ilvl w:val="2"/>
          <w:numId w:val="7"/>
        </w:numPr>
      </w:pPr>
      <w:r>
        <w:t xml:space="preserve">Where the chat box is, and how to use it – have them put their role and organization in the chat </w:t>
      </w:r>
      <w:proofErr w:type="gramStart"/>
      <w:r>
        <w:t>box</w:t>
      </w:r>
      <w:proofErr w:type="gramEnd"/>
    </w:p>
    <w:p w:rsidR="003C0007" w:rsidP="25C48BAB" w:rsidRDefault="003C0007" w14:paraId="3024D395" w14:textId="38E401EF">
      <w:pPr>
        <w:pStyle w:val="ListParagraph"/>
        <w:numPr>
          <w:ilvl w:val="2"/>
          <w:numId w:val="7"/>
        </w:numPr>
      </w:pPr>
      <w:r>
        <w:t>How to turn your camera off/on (you should be muted unless you need to get up/move around and then turn camera off so as not to distract others</w:t>
      </w:r>
      <w:proofErr w:type="gramStart"/>
      <w:r>
        <w:t>);</w:t>
      </w:r>
      <w:proofErr w:type="gramEnd"/>
    </w:p>
    <w:p w:rsidR="003C0007" w:rsidP="25C48BAB" w:rsidRDefault="003C0007" w14:paraId="1E2AF29C" w14:textId="770AA41D">
      <w:pPr>
        <w:pStyle w:val="ListParagraph"/>
        <w:numPr>
          <w:ilvl w:val="2"/>
          <w:numId w:val="7"/>
        </w:numPr>
      </w:pPr>
      <w:r>
        <w:t xml:space="preserve">How to use Annotate function including text and </w:t>
      </w:r>
      <w:proofErr w:type="gramStart"/>
      <w:r>
        <w:t>stamps</w:t>
      </w:r>
      <w:proofErr w:type="gramEnd"/>
    </w:p>
    <w:p w:rsidR="003C0007" w:rsidP="25C48BAB" w:rsidRDefault="003C0007" w14:paraId="6E46E7A4" w14:textId="7F31AED1">
      <w:pPr>
        <w:pStyle w:val="ListParagraph"/>
        <w:numPr>
          <w:ilvl w:val="2"/>
          <w:numId w:val="7"/>
        </w:numPr>
      </w:pPr>
      <w:r>
        <w:t xml:space="preserve">Know that we are going to call on you – not </w:t>
      </w:r>
      <w:r w:rsidR="00D61EBE">
        <w:t xml:space="preserve">to single you out, but because it helps keep the conversation moving when we’re working in this </w:t>
      </w:r>
      <w:proofErr w:type="gramStart"/>
      <w:r w:rsidR="00D61EBE">
        <w:t>format;</w:t>
      </w:r>
      <w:proofErr w:type="gramEnd"/>
    </w:p>
    <w:p w:rsidR="00D61EBE" w:rsidP="25C48BAB" w:rsidRDefault="00D61EBE" w14:paraId="300C73F9" w14:textId="2FC53CE0">
      <w:pPr>
        <w:pStyle w:val="ListParagraph"/>
        <w:numPr>
          <w:ilvl w:val="2"/>
          <w:numId w:val="7"/>
        </w:numPr>
      </w:pPr>
      <w:r>
        <w:t xml:space="preserve">We will be recording this training </w:t>
      </w:r>
      <w:proofErr w:type="gramStart"/>
      <w:r>
        <w:t>today;</w:t>
      </w:r>
      <w:proofErr w:type="gramEnd"/>
    </w:p>
    <w:p w:rsidR="00D61EBE" w:rsidP="25C48BAB" w:rsidRDefault="00D61EBE" w14:paraId="3CBD1AAB" w14:textId="6DB7980A">
      <w:pPr>
        <w:pStyle w:val="ListParagraph"/>
        <w:numPr>
          <w:ilvl w:val="2"/>
          <w:numId w:val="7"/>
        </w:numPr>
      </w:pPr>
      <w:r>
        <w:t>Take care of yourself today – make sure you have what you need at your desk/computer: water, charger, blanket, notepad/pen, headphones, etc.</w:t>
      </w:r>
    </w:p>
    <w:p w:rsidRPr="00D61EBE" w:rsidR="00D61EBE" w:rsidP="00F62D95" w:rsidRDefault="00D61EBE" w14:paraId="4A4FAC9C" w14:textId="22ADDFC5">
      <w:pPr>
        <w:pStyle w:val="ListParagraph"/>
        <w:numPr>
          <w:ilvl w:val="0"/>
          <w:numId w:val="7"/>
        </w:numPr>
      </w:pPr>
      <w:r>
        <w:t>Participant Introduction Activity: Ask participants to</w:t>
      </w:r>
      <w:r w:rsidR="10776ECD">
        <w:t xml:space="preserve"> introduce </w:t>
      </w:r>
      <w:proofErr w:type="gramStart"/>
      <w:r w:rsidR="10776ECD">
        <w:t>themselves</w:t>
      </w:r>
      <w:proofErr w:type="gramEnd"/>
    </w:p>
    <w:p w:rsidRPr="00D61EBE" w:rsidR="00D61EBE" w:rsidP="25C48BAB" w:rsidRDefault="04D64B5E" w14:paraId="7C67AF27" w14:textId="4A15D9C2">
      <w:pPr>
        <w:pStyle w:val="ListParagraph"/>
        <w:numPr>
          <w:ilvl w:val="1"/>
          <w:numId w:val="7"/>
        </w:numPr>
      </w:pPr>
      <w:r w:rsidRPr="43230E26">
        <w:rPr>
          <w:highlight w:val="green"/>
        </w:rPr>
        <w:t>[</w:t>
      </w:r>
      <w:r w:rsidRPr="43230E26" w:rsidR="10776ECD">
        <w:rPr>
          <w:highlight w:val="green"/>
        </w:rPr>
        <w:t>ONLINE</w:t>
      </w:r>
      <w:r w:rsidRPr="43230E26" w:rsidR="7191F3E1">
        <w:rPr>
          <w:highlight w:val="green"/>
        </w:rPr>
        <w:t>]</w:t>
      </w:r>
      <w:r w:rsidRPr="43230E26" w:rsidR="515587D7">
        <w:rPr>
          <w:highlight w:val="green"/>
        </w:rPr>
        <w:t>:</w:t>
      </w:r>
      <w:r w:rsidR="00D61EBE">
        <w:t xml:space="preserve"> </w:t>
      </w:r>
      <w:r w:rsidR="53C193E0">
        <w:t xml:space="preserve">Ask </w:t>
      </w:r>
      <w:r w:rsidR="00D61EBE">
        <w:t>each</w:t>
      </w:r>
      <w:r w:rsidR="32C8A1B5">
        <w:t xml:space="preserve"> participant to</w:t>
      </w:r>
      <w:r w:rsidR="00D61EBE">
        <w:t xml:space="preserve"> write their role in the chat box, then have them practice annotating on a blank slide by asking them to type what strength they bring to their team/organization.</w:t>
      </w:r>
    </w:p>
    <w:p w:rsidR="36F9275C" w:rsidP="25C48BAB" w:rsidRDefault="36F9275C" w14:paraId="072662C1" w14:textId="311A35A1">
      <w:pPr>
        <w:pStyle w:val="ListParagraph"/>
        <w:numPr>
          <w:ilvl w:val="1"/>
          <w:numId w:val="7"/>
        </w:numPr>
      </w:pPr>
      <w:r w:rsidRPr="25C48BAB">
        <w:rPr>
          <w:highlight w:val="cyan"/>
        </w:rPr>
        <w:t>[</w:t>
      </w:r>
      <w:r w:rsidRPr="25C48BAB" w:rsidR="7203153E">
        <w:rPr>
          <w:highlight w:val="cyan"/>
        </w:rPr>
        <w:t>IN PERSON</w:t>
      </w:r>
      <w:r w:rsidRPr="25C48BAB" w:rsidR="2B3BC555">
        <w:rPr>
          <w:highlight w:val="cyan"/>
        </w:rPr>
        <w:t>]</w:t>
      </w:r>
      <w:r w:rsidRPr="25C48BAB" w:rsidR="7194422D">
        <w:rPr>
          <w:highlight w:val="cyan"/>
        </w:rPr>
        <w:t>:</w:t>
      </w:r>
      <w:r w:rsidR="7194422D">
        <w:t xml:space="preserve"> Popcorn or call on participants to introduce themselves with their name, pronouns, their role or what bring them there, and icebreaker question (options on sample icebreakers slide)</w:t>
      </w:r>
    </w:p>
    <w:p w:rsidRPr="00D61EBE" w:rsidR="00D61EBE" w:rsidP="00F62D95" w:rsidRDefault="00963201" w14:paraId="3F356F70" w14:textId="560B48E7">
      <w:pPr>
        <w:pStyle w:val="ListParagraph"/>
        <w:numPr>
          <w:ilvl w:val="1"/>
          <w:numId w:val="7"/>
        </w:numPr>
      </w:pPr>
      <w:r>
        <w:t xml:space="preserve">Quickly review group agreements for the time that we will be </w:t>
      </w:r>
      <w:proofErr w:type="gramStart"/>
      <w:r>
        <w:t>together</w:t>
      </w:r>
      <w:proofErr w:type="gramEnd"/>
      <w:r>
        <w:t xml:space="preserve"> </w:t>
      </w:r>
    </w:p>
    <w:p w:rsidRPr="00D61EBE" w:rsidR="00D61EBE" w:rsidP="43230E26" w:rsidRDefault="00D61EBE" w14:paraId="30B76587" w14:textId="1BACCF2C">
      <w:pPr>
        <w:pStyle w:val="ListParagraph"/>
        <w:numPr>
          <w:ilvl w:val="1"/>
          <w:numId w:val="7"/>
        </w:numPr>
        <w:rPr>
          <w:b/>
          <w:bCs/>
          <w:highlight w:val="magenta"/>
        </w:rPr>
      </w:pPr>
      <w:r>
        <w:t xml:space="preserve">Review the agenda and </w:t>
      </w:r>
      <w:r w:rsidR="0063048B">
        <w:t xml:space="preserve">learning </w:t>
      </w:r>
      <w:proofErr w:type="gramStart"/>
      <w:r w:rsidR="0063048B">
        <w:t>objectives</w:t>
      </w:r>
      <w:proofErr w:type="gramEnd"/>
      <w:r>
        <w:t xml:space="preserve"> </w:t>
      </w:r>
    </w:p>
    <w:p w:rsidRPr="00D61EBE" w:rsidR="00D61EBE" w:rsidP="00F62D95" w:rsidRDefault="00D61EBE" w14:paraId="06BEB75A" w14:textId="42D080E2">
      <w:pPr>
        <w:pStyle w:val="ListParagraph"/>
        <w:numPr>
          <w:ilvl w:val="1"/>
          <w:numId w:val="7"/>
        </w:numPr>
      </w:pPr>
      <w:r>
        <w:t xml:space="preserve">Explain that we will be in this training from </w:t>
      </w:r>
      <w:r w:rsidR="189306E8">
        <w:t>X time to X time, and name when a break will be taken.</w:t>
      </w:r>
    </w:p>
    <w:p w:rsidRPr="00D61EBE" w:rsidR="00D61EBE" w:rsidP="00F62D95" w:rsidRDefault="00D61EBE" w14:paraId="5D8C99DC" w14:textId="77777777">
      <w:pPr>
        <w:pStyle w:val="ListParagraph"/>
        <w:numPr>
          <w:ilvl w:val="1"/>
          <w:numId w:val="7"/>
        </w:numPr>
      </w:pPr>
      <w:r>
        <w:t>Say that Part 1 of the training will focus on opioid overdose rescue and Part 2 will focus on overdose prevention.</w:t>
      </w:r>
    </w:p>
    <w:p w:rsidRPr="00D61EBE" w:rsidR="00D61EBE" w:rsidP="00F62D95" w:rsidRDefault="00D61EBE" w14:paraId="75F78687" w14:textId="77777777">
      <w:pPr>
        <w:pStyle w:val="ListParagraph"/>
        <w:numPr>
          <w:ilvl w:val="1"/>
          <w:numId w:val="7"/>
        </w:numPr>
      </w:pPr>
      <w:r>
        <w:t>Then review the learning objectives of Part 1 ONLY.</w:t>
      </w:r>
    </w:p>
    <w:p w:rsidR="00D61EBE" w:rsidP="00F62D95" w:rsidRDefault="00D61EBE" w14:paraId="37509F2F" w14:textId="532A0EE1">
      <w:pPr>
        <w:pStyle w:val="ListParagraph"/>
        <w:numPr>
          <w:ilvl w:val="1"/>
          <w:numId w:val="7"/>
        </w:numPr>
      </w:pPr>
      <w:commentRangeStart w:id="16"/>
      <w:r w:rsidRPr="43230E26">
        <w:rPr>
          <w:rStyle w:val="Heading4Char"/>
        </w:rPr>
        <w:t>Provide a trigger warning</w:t>
      </w:r>
      <w:r>
        <w:t xml:space="preserve">: Explain that this training focuses on a topic that can affect us both personally and professionally; it’s a heavy topic so if needed, feel free to step out of the room, get some air, take a </w:t>
      </w:r>
      <w:proofErr w:type="gramStart"/>
      <w:r>
        <w:t>break</w:t>
      </w:r>
      <w:proofErr w:type="gramEnd"/>
      <w:r>
        <w:t xml:space="preserve"> and come back when you feel ready.  </w:t>
      </w:r>
      <w:commentRangeEnd w:id="16"/>
      <w:r>
        <w:rPr>
          <w:rStyle w:val="CommentReference"/>
        </w:rPr>
        <w:commentReference w:id="16"/>
      </w:r>
    </w:p>
    <w:p w:rsidR="00D61EBE" w:rsidP="43230E26" w:rsidRDefault="04842CC2" w14:paraId="0857685F" w14:textId="4B1CA5BF">
      <w:pPr>
        <w:pStyle w:val="Heading3"/>
        <w:numPr>
          <w:ilvl w:val="0"/>
          <w:numId w:val="9"/>
        </w:numPr>
        <w:rPr>
          <w:b/>
          <w:bCs/>
          <w:highlight w:val="magenta"/>
        </w:rPr>
      </w:pPr>
      <w:bookmarkStart w:name="_Toc163741969" w:id="17"/>
      <w:r w:rsidRPr="43230E26">
        <w:rPr>
          <w:b/>
          <w:bCs/>
          <w:highlight w:val="yellow"/>
        </w:rPr>
        <w:t>[FACILITATOR 2]</w:t>
      </w:r>
      <w:r>
        <w:t xml:space="preserve"> </w:t>
      </w:r>
      <w:r w:rsidR="00D61EBE">
        <w:t xml:space="preserve">Review </w:t>
      </w:r>
      <w:r w:rsidR="00423F45">
        <w:t>“</w:t>
      </w:r>
      <w:commentRangeStart w:id="18"/>
      <w:r w:rsidR="00423F45">
        <w:t>L</w:t>
      </w:r>
      <w:r w:rsidR="00D61EBE">
        <w:t xml:space="preserve">anguage </w:t>
      </w:r>
      <w:r w:rsidR="00423F45">
        <w:t>M</w:t>
      </w:r>
      <w:r w:rsidR="00D61EBE">
        <w:t>atters</w:t>
      </w:r>
      <w:commentRangeEnd w:id="18"/>
      <w:r>
        <w:rPr>
          <w:rStyle w:val="CommentReference"/>
        </w:rPr>
        <w:commentReference w:id="18"/>
      </w:r>
      <w:r w:rsidR="00423F45">
        <w:t>”</w:t>
      </w:r>
      <w:r w:rsidR="00D61EBE">
        <w:t xml:space="preserve"> (</w:t>
      </w:r>
      <w:r w:rsidRPr="43230E26" w:rsidR="00601601">
        <w:rPr>
          <w:i/>
          <w:iCs/>
        </w:rPr>
        <w:t>10</w:t>
      </w:r>
      <w:r w:rsidRPr="43230E26" w:rsidR="00D61EBE">
        <w:rPr>
          <w:i/>
          <w:iCs/>
        </w:rPr>
        <w:t xml:space="preserve"> mins</w:t>
      </w:r>
      <w:r w:rsidR="00D61EBE">
        <w:t>)</w:t>
      </w:r>
      <w:bookmarkEnd w:id="17"/>
    </w:p>
    <w:p w:rsidR="00D61EBE" w:rsidP="00F62D95" w:rsidRDefault="00D61EBE" w14:paraId="6D990297" w14:textId="0383E435">
      <w:pPr>
        <w:pStyle w:val="ListParagraph"/>
        <w:numPr>
          <w:ilvl w:val="0"/>
          <w:numId w:val="10"/>
        </w:numPr>
        <w:spacing w:after="0" w:line="22" w:lineRule="atLeast"/>
        <w:ind w:right="1440"/>
      </w:pPr>
      <w:r>
        <w:t xml:space="preserve">Say that it is important to talk about the language and stigma associated with those diagnosed with substance use disorder. We need to </w:t>
      </w:r>
      <w:r w:rsidR="00514DE8">
        <w:t>discuss</w:t>
      </w:r>
      <w:r>
        <w:t xml:space="preserve"> how to shift the conversation about</w:t>
      </w:r>
      <w:r w:rsidR="0D6D5B21">
        <w:t xml:space="preserve"> substance use and</w:t>
      </w:r>
      <w:r>
        <w:t xml:space="preserve"> o</w:t>
      </w:r>
      <w:r w:rsidR="3C79B99C">
        <w:t xml:space="preserve">verdose </w:t>
      </w:r>
      <w:r>
        <w:t>prevention past stereotypes. People want to be seen and treated as whole people and not just as their disorder—we are trying to move towards a “person first” or person-centered approach.</w:t>
      </w:r>
    </w:p>
    <w:p w:rsidR="00D61EBE" w:rsidP="00F62D95" w:rsidRDefault="00D61EBE" w14:paraId="6A55BE6C" w14:textId="176C5D32">
      <w:pPr>
        <w:pStyle w:val="ListParagraph"/>
        <w:numPr>
          <w:ilvl w:val="0"/>
          <w:numId w:val="10"/>
        </w:numPr>
        <w:spacing w:after="0" w:line="22" w:lineRule="atLeast"/>
        <w:ind w:right="1440"/>
      </w:pPr>
      <w:r>
        <w:t xml:space="preserve">Read aloud the ‘Say This’ side of the </w:t>
      </w:r>
      <w:proofErr w:type="gramStart"/>
      <w:r>
        <w:t>slide</w:t>
      </w:r>
      <w:proofErr w:type="gramEnd"/>
    </w:p>
    <w:p w:rsidR="00D61EBE" w:rsidP="1ABA56B2" w:rsidRDefault="00D61EBE" w14:paraId="76B0AF40" w14:textId="56553292">
      <w:pPr>
        <w:pStyle w:val="ListParagraph"/>
        <w:numPr>
          <w:ilvl w:val="1"/>
          <w:numId w:val="10"/>
        </w:numPr>
        <w:spacing w:after="0" w:line="22" w:lineRule="atLeast"/>
        <w:ind w:right="1440"/>
      </w:pPr>
      <w:r>
        <w:t>Ask the group i</w:t>
      </w:r>
      <w:r w:rsidR="263980C6">
        <w:t>f</w:t>
      </w:r>
      <w:r>
        <w:t xml:space="preserve"> they have any questions or if they see any terms that are </w:t>
      </w:r>
      <w:proofErr w:type="gramStart"/>
      <w:r>
        <w:t>missing</w:t>
      </w:r>
      <w:proofErr w:type="gramEnd"/>
    </w:p>
    <w:p w:rsidR="00CDD5DB" w:rsidP="307AF7AC" w:rsidRDefault="00CDD5DB" w14:paraId="53E23E0C" w14:textId="6D08EC52">
      <w:pPr>
        <w:pStyle w:val="ListParagraph"/>
        <w:numPr>
          <w:ilvl w:val="0"/>
          <w:numId w:val="10"/>
        </w:numPr>
        <w:spacing w:after="0" w:line="22" w:lineRule="atLeast"/>
        <w:ind w:right="1440"/>
        <w:rPr>
          <w:rFonts w:ascii="Calibri" w:hAnsi="Calibri" w:eastAsia="Calibri" w:cs="Calibri"/>
          <w:color w:val="000000" w:themeColor="text1"/>
        </w:rPr>
      </w:pPr>
      <w:r w:rsidRPr="307AF7AC">
        <w:rPr>
          <w:rFonts w:ascii="Calibri" w:hAnsi="Calibri" w:eastAsia="Calibri" w:cs="Calibri"/>
          <w:color w:val="000000" w:themeColor="text1"/>
        </w:rPr>
        <w:t xml:space="preserve">Note: Boston Medical Center conducted a study of healthcare providers and the language they used. Providers who used language </w:t>
      </w:r>
      <w:proofErr w:type="gramStart"/>
      <w:r w:rsidRPr="307AF7AC">
        <w:rPr>
          <w:rFonts w:ascii="Calibri" w:hAnsi="Calibri" w:eastAsia="Calibri" w:cs="Calibri"/>
          <w:color w:val="000000" w:themeColor="text1"/>
        </w:rPr>
        <w:t>similar to</w:t>
      </w:r>
      <w:proofErr w:type="gramEnd"/>
      <w:r w:rsidRPr="307AF7AC">
        <w:rPr>
          <w:rFonts w:ascii="Calibri" w:hAnsi="Calibri" w:eastAsia="Calibri" w:cs="Calibri"/>
          <w:color w:val="000000" w:themeColor="text1"/>
        </w:rPr>
        <w:t xml:space="preserve"> the “Say This” side had patients who stayed in treatment longer and exhibited better long-term health outcomes.</w:t>
      </w:r>
    </w:p>
    <w:p w:rsidR="2E2E6FB4" w:rsidP="307AF7AC" w:rsidRDefault="2E2E6FB4" w14:paraId="0F2340F8" w14:textId="70CD550F">
      <w:pPr>
        <w:pStyle w:val="ListParagraph"/>
        <w:numPr>
          <w:ilvl w:val="0"/>
          <w:numId w:val="10"/>
        </w:numPr>
        <w:spacing w:after="0" w:line="22" w:lineRule="atLeast"/>
        <w:ind w:right="1440"/>
        <w:rPr>
          <w:rFonts w:ascii="Calibri" w:hAnsi="Calibri" w:eastAsia="Calibri" w:cs="Calibri"/>
          <w:color w:val="000000" w:themeColor="text1"/>
        </w:rPr>
      </w:pPr>
      <w:r w:rsidRPr="307AF7AC">
        <w:rPr>
          <w:rFonts w:ascii="Calibri" w:hAnsi="Calibri" w:eastAsia="Calibri" w:cs="Calibri"/>
          <w:color w:val="000000" w:themeColor="text1"/>
        </w:rPr>
        <w:t xml:space="preserve">Share links to the study referenced above as well as the </w:t>
      </w:r>
      <w:hyperlink r:id="rId19">
        <w:r w:rsidRPr="307AF7AC">
          <w:rPr>
            <w:rStyle w:val="Hyperlink"/>
            <w:rFonts w:ascii="Calibri" w:hAnsi="Calibri" w:eastAsia="Calibri" w:cs="Calibri"/>
          </w:rPr>
          <w:t>Addiction-</w:t>
        </w:r>
        <w:proofErr w:type="spellStart"/>
        <w:r w:rsidRPr="307AF7AC">
          <w:rPr>
            <w:rStyle w:val="Hyperlink"/>
            <w:rFonts w:ascii="Calibri" w:hAnsi="Calibri" w:eastAsia="Calibri" w:cs="Calibri"/>
          </w:rPr>
          <w:t>ary</w:t>
        </w:r>
        <w:proofErr w:type="spellEnd"/>
      </w:hyperlink>
      <w:r w:rsidRPr="307AF7AC">
        <w:rPr>
          <w:rFonts w:ascii="Calibri" w:hAnsi="Calibri" w:eastAsia="Calibri" w:cs="Calibri"/>
          <w:color w:val="000000" w:themeColor="text1"/>
        </w:rPr>
        <w:t xml:space="preserve"> resource in the chat and/or after the training.</w:t>
      </w:r>
    </w:p>
    <w:p w:rsidR="00D61EBE" w:rsidP="00D61EBE" w:rsidRDefault="00D61EBE" w14:paraId="533E68B2" w14:textId="09172804">
      <w:pPr>
        <w:spacing w:after="0" w:line="22" w:lineRule="atLeast"/>
        <w:ind w:right="1440"/>
      </w:pPr>
    </w:p>
    <w:p w:rsidR="00D61EBE" w:rsidP="00D61EBE" w:rsidRDefault="00D61EBE" w14:paraId="5866DE85" w14:textId="02FF8D13">
      <w:pPr>
        <w:spacing w:after="0" w:line="22" w:lineRule="atLeast"/>
        <w:ind w:right="1440"/>
        <w:rPr>
          <w:i/>
        </w:rPr>
      </w:pPr>
      <w:r w:rsidRPr="00D61EBE">
        <w:rPr>
          <w:rStyle w:val="Heading4Char"/>
        </w:rPr>
        <w:t>Trainer</w:t>
      </w:r>
      <w:r>
        <w:rPr>
          <w:rStyle w:val="Heading4Char"/>
        </w:rPr>
        <w:t>’s</w:t>
      </w:r>
      <w:r w:rsidRPr="00D61EBE">
        <w:rPr>
          <w:rStyle w:val="Heading4Char"/>
        </w:rPr>
        <w:t xml:space="preserve"> Note:</w:t>
      </w:r>
      <w:r>
        <w:t xml:space="preserve"> </w:t>
      </w:r>
      <w:r>
        <w:rPr>
          <w:i/>
        </w:rPr>
        <w:t>It’s important to emphasize that this handout is not meant to shame anyone currently using the “old” language but to simply raise our awareness of how language can be stigmatizing or empowering. Language is impactful. BMC recently did a study looking at people with substance use disorder (SUD) in medical settings. They looked at medical professionals (nurses, doctors, etc.) who used “Person-Centered Language” and found that providers who used it engaged and retained people with SUD in treatment longer, and ultimately those people had better health outcomes.  Language has real world impacts.  Fortunately, we’ve gone from incarcerating people to now treating people.</w:t>
      </w:r>
    </w:p>
    <w:p w:rsidR="00D61EBE" w:rsidP="00D61EBE" w:rsidRDefault="00D61EBE" w14:paraId="232A1066" w14:textId="1FC3D4B3">
      <w:pPr>
        <w:spacing w:after="0" w:line="22" w:lineRule="atLeast"/>
        <w:ind w:right="1440"/>
        <w:rPr>
          <w:i/>
        </w:rPr>
      </w:pPr>
    </w:p>
    <w:p w:rsidR="00D61EBE" w:rsidP="00D61EBE" w:rsidRDefault="00D61EBE" w14:paraId="36C3A0FC" w14:textId="2E20CC6D">
      <w:pPr>
        <w:spacing w:after="0" w:line="22" w:lineRule="atLeast"/>
        <w:ind w:right="1440"/>
        <w:rPr>
          <w:i/>
        </w:rPr>
      </w:pPr>
      <w:r>
        <w:rPr>
          <w:i/>
        </w:rPr>
        <w:t xml:space="preserve">Transition by saying to remember throughout the day how language impacts our </w:t>
      </w:r>
      <w:proofErr w:type="gramStart"/>
      <w:r>
        <w:rPr>
          <w:i/>
        </w:rPr>
        <w:t>work</w:t>
      </w:r>
      <w:proofErr w:type="gramEnd"/>
    </w:p>
    <w:p w:rsidR="00D61EBE" w:rsidP="00D61EBE" w:rsidRDefault="00D61EBE" w14:paraId="3B4F327C" w14:textId="6850A46C">
      <w:pPr>
        <w:spacing w:after="0" w:line="22" w:lineRule="atLeast"/>
        <w:ind w:right="1440"/>
        <w:rPr>
          <w:i/>
        </w:rPr>
      </w:pPr>
    </w:p>
    <w:p w:rsidR="00D61EBE" w:rsidP="00D61EBE" w:rsidRDefault="00D61EBE" w14:paraId="78C0BA38" w14:textId="14B4E145">
      <w:pPr>
        <w:spacing w:after="0" w:line="22" w:lineRule="atLeast"/>
        <w:ind w:right="1440"/>
      </w:pPr>
    </w:p>
    <w:p w:rsidR="00D61EBE" w:rsidP="00F62D95" w:rsidRDefault="00D61EBE" w14:paraId="558DB7D5" w14:textId="3FE6710C">
      <w:pPr>
        <w:pStyle w:val="Heading2"/>
        <w:numPr>
          <w:ilvl w:val="0"/>
          <w:numId w:val="8"/>
        </w:numPr>
      </w:pPr>
      <w:bookmarkStart w:name="_Toc163741970" w:id="19"/>
      <w:r>
        <w:t>Opioids and Risk Factors (</w:t>
      </w:r>
      <w:r w:rsidRPr="008B0175" w:rsidR="00D57F90">
        <w:rPr>
          <w:i/>
        </w:rPr>
        <w:t>10:</w:t>
      </w:r>
      <w:r w:rsidR="004C0BE4">
        <w:rPr>
          <w:i/>
        </w:rPr>
        <w:t>0</w:t>
      </w:r>
      <w:r w:rsidRPr="008B0175" w:rsidR="00D57F90">
        <w:rPr>
          <w:i/>
        </w:rPr>
        <w:t>0-</w:t>
      </w:r>
      <w:r w:rsidRPr="008B0175" w:rsidR="008B0175">
        <w:rPr>
          <w:i/>
          <w:iCs/>
        </w:rPr>
        <w:t>1</w:t>
      </w:r>
      <w:r w:rsidR="004C0BE4">
        <w:rPr>
          <w:i/>
          <w:iCs/>
        </w:rPr>
        <w:t>0</w:t>
      </w:r>
      <w:r w:rsidRPr="008B0175" w:rsidR="008B0175">
        <w:rPr>
          <w:i/>
          <w:iCs/>
        </w:rPr>
        <w:t>:</w:t>
      </w:r>
      <w:r w:rsidR="004C0BE4">
        <w:rPr>
          <w:i/>
          <w:iCs/>
        </w:rPr>
        <w:t>4</w:t>
      </w:r>
      <w:r w:rsidRPr="008B0175" w:rsidR="008B0175">
        <w:rPr>
          <w:i/>
          <w:iCs/>
        </w:rPr>
        <w:t>5;</w:t>
      </w:r>
      <w:r w:rsidR="008B0175">
        <w:t xml:space="preserve"> </w:t>
      </w:r>
      <w:r w:rsidR="00554A67">
        <w:rPr>
          <w:i/>
          <w:iCs/>
        </w:rPr>
        <w:t>4</w:t>
      </w:r>
      <w:r w:rsidRPr="00D61EBE">
        <w:rPr>
          <w:i/>
          <w:iCs/>
        </w:rPr>
        <w:t>5 mins</w:t>
      </w:r>
      <w:r>
        <w:t>)</w:t>
      </w:r>
      <w:bookmarkEnd w:id="19"/>
    </w:p>
    <w:p w:rsidR="00D61EBE" w:rsidP="0020582F" w:rsidRDefault="00895AC4" w14:paraId="7768B30D" w14:textId="4A8190DB">
      <w:pPr>
        <w:pStyle w:val="Heading3"/>
        <w:numPr>
          <w:ilvl w:val="0"/>
          <w:numId w:val="23"/>
        </w:numPr>
        <w:rPr>
          <w:b/>
          <w:bCs/>
          <w:highlight w:val="magenta"/>
        </w:rPr>
      </w:pPr>
      <w:bookmarkStart w:name="_Toc163741971" w:id="20"/>
      <w:r w:rsidRPr="43230E26">
        <w:rPr>
          <w:b/>
          <w:bCs/>
          <w:highlight w:val="yellow"/>
        </w:rPr>
        <w:t>[FACILITATOR 1]</w:t>
      </w:r>
      <w:r>
        <w:t xml:space="preserve"> </w:t>
      </w:r>
      <w:r w:rsidR="00D61EBE">
        <w:t>What are opioids? (10 mins)</w:t>
      </w:r>
      <w:bookmarkEnd w:id="20"/>
      <w:r w:rsidR="00100FDE">
        <w:t xml:space="preserve"> </w:t>
      </w:r>
    </w:p>
    <w:p w:rsidR="00D61EBE" w:rsidP="00F62D95" w:rsidRDefault="00D61EBE" w14:paraId="7A7A3330" w14:textId="3B61210B">
      <w:pPr>
        <w:pStyle w:val="ListParagraph"/>
        <w:numPr>
          <w:ilvl w:val="0"/>
          <w:numId w:val="11"/>
        </w:numPr>
        <w:spacing w:after="120" w:line="22" w:lineRule="atLeast"/>
        <w:ind w:left="1440"/>
      </w:pPr>
      <w:r>
        <w:t>Review “What are Opioids”</w:t>
      </w:r>
      <w:r w:rsidR="00A77F3D">
        <w:rPr>
          <w:b/>
          <w:bCs/>
        </w:rPr>
        <w:t xml:space="preserve"> </w:t>
      </w:r>
      <w:r>
        <w:t>with the group.</w:t>
      </w:r>
    </w:p>
    <w:p w:rsidR="00D61EBE" w:rsidP="00F62D95" w:rsidRDefault="00D61EBE" w14:paraId="3D0A9FB0" w14:textId="77777777">
      <w:pPr>
        <w:pStyle w:val="ListParagraph"/>
        <w:numPr>
          <w:ilvl w:val="0"/>
          <w:numId w:val="11"/>
        </w:numPr>
        <w:spacing w:line="22" w:lineRule="atLeast"/>
        <w:ind w:left="1440"/>
      </w:pPr>
      <w:r>
        <w:t>As you discuss the slide here are points to make:</w:t>
      </w:r>
    </w:p>
    <w:p w:rsidR="00D61EBE" w:rsidP="00F62D95" w:rsidRDefault="00D61EBE" w14:paraId="5B9D0877" w14:textId="77777777">
      <w:pPr>
        <w:pStyle w:val="ListParagraph"/>
        <w:numPr>
          <w:ilvl w:val="1"/>
          <w:numId w:val="11"/>
        </w:numPr>
        <w:spacing w:after="120" w:line="22" w:lineRule="atLeast"/>
        <w:ind w:left="2160"/>
      </w:pPr>
      <w:r>
        <w:t xml:space="preserve">We like to start the training by covering the basics – what are opioids? </w:t>
      </w:r>
    </w:p>
    <w:p w:rsidR="00D61EBE" w:rsidP="00F62D95" w:rsidRDefault="00D61EBE" w14:paraId="325A9BCB" w14:textId="77777777">
      <w:pPr>
        <w:pStyle w:val="ListParagraph"/>
        <w:numPr>
          <w:ilvl w:val="1"/>
          <w:numId w:val="11"/>
        </w:numPr>
        <w:spacing w:after="120" w:line="22" w:lineRule="atLeast"/>
        <w:ind w:left="2160"/>
      </w:pPr>
      <w:r>
        <w:t>Opioids can be very helpful in medical situations-end of life care, chronic illness/pain, and surgery.  We’ve all likely had an opioid prescribed at some point in our life. We have also responded to this drug crisis very differently from others.  We know have gone from a model of incarcerating people to treating people, which is probably how it always should have been.  Then go into the different types of opioids.</w:t>
      </w:r>
    </w:p>
    <w:p w:rsidR="00D61EBE" w:rsidP="00F62D95" w:rsidRDefault="00D61EBE" w14:paraId="59177710" w14:textId="65BE57FE">
      <w:pPr>
        <w:pStyle w:val="ListParagraph"/>
        <w:numPr>
          <w:ilvl w:val="1"/>
          <w:numId w:val="11"/>
        </w:numPr>
        <w:spacing w:after="120" w:line="22" w:lineRule="atLeast"/>
        <w:ind w:left="2160"/>
      </w:pPr>
      <w:r>
        <w:t xml:space="preserve">There are 3 different categories of opioids: </w:t>
      </w:r>
    </w:p>
    <w:p w:rsidR="00D61EBE" w:rsidP="00F62D95" w:rsidRDefault="00D61EBE" w14:paraId="743F831E" w14:textId="77777777">
      <w:pPr>
        <w:pStyle w:val="ListParagraph"/>
        <w:numPr>
          <w:ilvl w:val="2"/>
          <w:numId w:val="12"/>
        </w:numPr>
        <w:spacing w:after="120" w:line="22" w:lineRule="atLeast"/>
        <w:ind w:left="2707" w:hanging="187"/>
      </w:pPr>
      <w:r>
        <w:rPr>
          <w:u w:val="single"/>
        </w:rPr>
        <w:t>Natural</w:t>
      </w:r>
      <w:r>
        <w:t xml:space="preserve">: opiates derived from the poppy plant </w:t>
      </w:r>
    </w:p>
    <w:p w:rsidR="00D61EBE" w:rsidP="00F62D95" w:rsidRDefault="00D61EBE" w14:paraId="4395FBBA" w14:textId="77777777">
      <w:pPr>
        <w:pStyle w:val="ListParagraph"/>
        <w:numPr>
          <w:ilvl w:val="0"/>
          <w:numId w:val="13"/>
        </w:numPr>
        <w:spacing w:after="120" w:line="22" w:lineRule="atLeast"/>
        <w:ind w:left="3600"/>
      </w:pPr>
      <w:r>
        <w:t xml:space="preserve">Read aloud examples from the handout – they are listed in the handout from strongest to </w:t>
      </w:r>
      <w:proofErr w:type="gramStart"/>
      <w:r>
        <w:t>weakest</w:t>
      </w:r>
      <w:proofErr w:type="gramEnd"/>
    </w:p>
    <w:p w:rsidR="00D61EBE" w:rsidP="00F62D95" w:rsidRDefault="00D61EBE" w14:paraId="6BE6E2B6" w14:textId="77777777">
      <w:pPr>
        <w:pStyle w:val="ListParagraph"/>
        <w:numPr>
          <w:ilvl w:val="2"/>
          <w:numId w:val="12"/>
        </w:numPr>
        <w:spacing w:after="120" w:line="22" w:lineRule="atLeast"/>
        <w:ind w:left="2707" w:hanging="187"/>
      </w:pPr>
      <w:r>
        <w:rPr>
          <w:u w:val="single"/>
        </w:rPr>
        <w:t>Semi-synthetic</w:t>
      </w:r>
      <w:r>
        <w:t xml:space="preserve">: taking opiates and adding man-made </w:t>
      </w:r>
      <w:proofErr w:type="gramStart"/>
      <w:r>
        <w:t>compounds</w:t>
      </w:r>
      <w:proofErr w:type="gramEnd"/>
    </w:p>
    <w:p w:rsidR="00D61EBE" w:rsidP="00F62D95" w:rsidRDefault="00D61EBE" w14:paraId="13945FA6" w14:textId="77777777">
      <w:pPr>
        <w:pStyle w:val="ListParagraph"/>
        <w:numPr>
          <w:ilvl w:val="0"/>
          <w:numId w:val="14"/>
        </w:numPr>
        <w:spacing w:after="120" w:line="22" w:lineRule="atLeast"/>
      </w:pPr>
      <w:r>
        <w:t xml:space="preserve">Read aloud examples from the </w:t>
      </w:r>
      <w:proofErr w:type="gramStart"/>
      <w:r>
        <w:t>handout</w:t>
      </w:r>
      <w:proofErr w:type="gramEnd"/>
    </w:p>
    <w:p w:rsidR="00D61EBE" w:rsidP="00F62D95" w:rsidRDefault="00D61EBE" w14:paraId="3E261CC6" w14:textId="77777777">
      <w:pPr>
        <w:pStyle w:val="ListParagraph"/>
        <w:numPr>
          <w:ilvl w:val="2"/>
          <w:numId w:val="12"/>
        </w:numPr>
        <w:spacing w:after="0" w:line="22" w:lineRule="atLeast"/>
        <w:ind w:left="2707" w:hanging="187"/>
      </w:pPr>
      <w:r>
        <w:rPr>
          <w:u w:val="single"/>
        </w:rPr>
        <w:t>Synthetic</w:t>
      </w:r>
      <w:r>
        <w:t xml:space="preserve">: does not use any material from the poppy plant; these are fully man made and fully synthetic </w:t>
      </w:r>
    </w:p>
    <w:p w:rsidR="00D61EBE" w:rsidP="00F62D95" w:rsidRDefault="00D61EBE" w14:paraId="572ABDFB" w14:textId="77777777">
      <w:pPr>
        <w:pStyle w:val="ListParagraph"/>
        <w:numPr>
          <w:ilvl w:val="3"/>
          <w:numId w:val="15"/>
        </w:numPr>
        <w:spacing w:after="0" w:line="22" w:lineRule="atLeast"/>
        <w:ind w:left="3600"/>
      </w:pPr>
      <w:r>
        <w:t>Read aloud</w:t>
      </w:r>
      <w:r>
        <w:rPr>
          <w:u w:val="single"/>
        </w:rPr>
        <w:t xml:space="preserve"> </w:t>
      </w:r>
      <w:r>
        <w:t xml:space="preserve">fentanyl, methadone, and </w:t>
      </w:r>
      <w:proofErr w:type="gramStart"/>
      <w:r>
        <w:t>tramadol</w:t>
      </w:r>
      <w:proofErr w:type="gramEnd"/>
    </w:p>
    <w:p w:rsidR="00D61EBE" w:rsidP="00F62D95" w:rsidRDefault="00D61EBE" w14:paraId="1DC72F29" w14:textId="77777777">
      <w:pPr>
        <w:pStyle w:val="ListParagraph"/>
        <w:numPr>
          <w:ilvl w:val="3"/>
          <w:numId w:val="15"/>
        </w:numPr>
        <w:spacing w:line="22" w:lineRule="atLeast"/>
        <w:ind w:left="3600"/>
      </w:pPr>
      <w:r>
        <w:t xml:space="preserve">These are all legal and prescribed in medical </w:t>
      </w:r>
      <w:proofErr w:type="gramStart"/>
      <w:r>
        <w:t>settings</w:t>
      </w:r>
      <w:proofErr w:type="gramEnd"/>
    </w:p>
    <w:p w:rsidR="00D61EBE" w:rsidP="00F62D95" w:rsidRDefault="00D61EBE" w14:paraId="7D68FDB9" w14:textId="77777777">
      <w:pPr>
        <w:pStyle w:val="ListParagraph"/>
        <w:numPr>
          <w:ilvl w:val="3"/>
          <w:numId w:val="15"/>
        </w:numPr>
        <w:spacing w:line="22" w:lineRule="atLeast"/>
        <w:ind w:left="3600"/>
      </w:pPr>
      <w:r>
        <w:t xml:space="preserve">What we’ve been seeing with rising rates of overdose deaths in this state and around the country is that fentanyl is being illicitly manufactured </w:t>
      </w:r>
    </w:p>
    <w:p w:rsidR="00D61EBE" w:rsidP="00F62D95" w:rsidRDefault="00D61EBE" w14:paraId="3FDAAD80" w14:textId="4E9B2CC0">
      <w:pPr>
        <w:pStyle w:val="ListParagraph"/>
        <w:numPr>
          <w:ilvl w:val="3"/>
          <w:numId w:val="16"/>
        </w:numPr>
        <w:spacing w:line="22" w:lineRule="atLeast"/>
        <w:ind w:left="3600"/>
      </w:pPr>
      <w:r>
        <w:t xml:space="preserve">Fentanyl is super potent, fast acting, and doesn’t last very long in the </w:t>
      </w:r>
      <w:proofErr w:type="gramStart"/>
      <w:r>
        <w:t>body</w:t>
      </w:r>
      <w:proofErr w:type="gramEnd"/>
      <w:r>
        <w:t xml:space="preserve"> </w:t>
      </w:r>
    </w:p>
    <w:p w:rsidR="00D61EBE" w:rsidP="00F62D95" w:rsidRDefault="00D61EBE" w14:paraId="433ED4C0" w14:textId="6FCCCF65">
      <w:pPr>
        <w:pStyle w:val="ListParagraph"/>
        <w:numPr>
          <w:ilvl w:val="3"/>
          <w:numId w:val="16"/>
        </w:numPr>
        <w:spacing w:after="120" w:line="22" w:lineRule="atLeast"/>
        <w:ind w:left="3600"/>
      </w:pPr>
      <w:r>
        <w:t>Fentanyl has 36 known analogs</w:t>
      </w:r>
      <w:r w:rsidR="00925E7F">
        <w:t>,</w:t>
      </w:r>
      <w:r>
        <w:t xml:space="preserve"> and it has totally saturated the drug markets in </w:t>
      </w:r>
      <w:proofErr w:type="gramStart"/>
      <w:r>
        <w:t>MA</w:t>
      </w:r>
      <w:proofErr w:type="gramEnd"/>
    </w:p>
    <w:p w:rsidR="4D5A298E" w:rsidP="7E9F540E" w:rsidRDefault="4D5A298E" w14:paraId="74C9F0CE" w14:textId="6D0261E7">
      <w:pPr>
        <w:pStyle w:val="ListParagraph"/>
        <w:numPr>
          <w:ilvl w:val="3"/>
          <w:numId w:val="16"/>
        </w:numPr>
        <w:spacing w:after="120" w:line="22" w:lineRule="atLeast"/>
        <w:ind w:left="3600"/>
      </w:pPr>
      <w:r w:rsidRPr="7E9F540E">
        <w:rPr>
          <w:rFonts w:ascii="Calibri" w:hAnsi="Calibri" w:eastAsia="Calibri" w:cs="Calibri"/>
          <w:color w:val="000000" w:themeColor="text1"/>
        </w:rPr>
        <w:t xml:space="preserve">Note: According to a </w:t>
      </w:r>
      <w:hyperlink r:id="rId20">
        <w:r w:rsidRPr="7E9F540E">
          <w:rPr>
            <w:rStyle w:val="Hyperlink"/>
            <w:rFonts w:ascii="Calibri" w:hAnsi="Calibri" w:eastAsia="Calibri" w:cs="Calibri"/>
          </w:rPr>
          <w:t>recent CDC study</w:t>
        </w:r>
      </w:hyperlink>
      <w:r w:rsidRPr="7E9F540E">
        <w:rPr>
          <w:rFonts w:ascii="Calibri" w:hAnsi="Calibri" w:eastAsia="Calibri" w:cs="Calibri"/>
          <w:color w:val="000000" w:themeColor="text1"/>
        </w:rPr>
        <w:t xml:space="preserve">, fentanyl use has recently expanded significantly in the U.S. west of the Mississippi River, challenging meth as the most prominent drug in the western and midwestern regions. Meanwhile, </w:t>
      </w:r>
      <w:hyperlink r:id="rId21">
        <w:r w:rsidRPr="7E9F540E">
          <w:rPr>
            <w:rStyle w:val="Hyperlink"/>
            <w:rFonts w:ascii="Calibri" w:hAnsi="Calibri" w:eastAsia="Calibri" w:cs="Calibri"/>
          </w:rPr>
          <w:t>data from MADPH</w:t>
        </w:r>
      </w:hyperlink>
      <w:r w:rsidRPr="7E9F540E">
        <w:rPr>
          <w:rFonts w:ascii="Calibri" w:hAnsi="Calibri" w:eastAsia="Calibri" w:cs="Calibri"/>
          <w:color w:val="000000" w:themeColor="text1"/>
        </w:rPr>
        <w:t xml:space="preserve"> showing the rise of methamphetamine use in MA indicates an eastward expansion for the drug commonly associated with rural areas in the Midwest and West Coast.</w:t>
      </w:r>
    </w:p>
    <w:p w:rsidR="00D61EBE" w:rsidP="00F62D95" w:rsidRDefault="00D61EBE" w14:paraId="5C74AE01" w14:textId="4C6EAB3A">
      <w:pPr>
        <w:pStyle w:val="ListParagraph"/>
        <w:numPr>
          <w:ilvl w:val="1"/>
          <w:numId w:val="11"/>
        </w:numPr>
        <w:spacing w:line="22" w:lineRule="atLeast"/>
        <w:ind w:left="2160"/>
      </w:pPr>
      <w:r>
        <w:t>Fentanyl: Now explain why fentanyl is so different and more dangerous than other opioids, and debunk myths about fentanyl</w:t>
      </w:r>
    </w:p>
    <w:p w:rsidR="00D61EBE" w:rsidP="00F62D95" w:rsidRDefault="00D61EBE" w14:paraId="0344378E" w14:textId="77777777">
      <w:pPr>
        <w:pStyle w:val="ListParagraph"/>
        <w:numPr>
          <w:ilvl w:val="3"/>
          <w:numId w:val="17"/>
        </w:numPr>
        <w:spacing w:line="22" w:lineRule="atLeast"/>
        <w:ind w:left="2880"/>
      </w:pPr>
      <w:r>
        <w:t>50x stronger than heroin, 100x more powerful than morphine</w:t>
      </w:r>
    </w:p>
    <w:p w:rsidR="00D61EBE" w:rsidP="00F62D95" w:rsidRDefault="00D61EBE" w14:paraId="6B13F83B" w14:textId="77777777">
      <w:pPr>
        <w:pStyle w:val="ListParagraph"/>
        <w:numPr>
          <w:ilvl w:val="3"/>
          <w:numId w:val="17"/>
        </w:numPr>
        <w:spacing w:line="22" w:lineRule="atLeast"/>
        <w:ind w:left="2880"/>
      </w:pPr>
      <w:r>
        <w:t xml:space="preserve">Binds faster than any other </w:t>
      </w:r>
      <w:proofErr w:type="gramStart"/>
      <w:r>
        <w:t>opioid</w:t>
      </w:r>
      <w:proofErr w:type="gramEnd"/>
    </w:p>
    <w:p w:rsidR="00D61EBE" w:rsidP="00F62D95" w:rsidRDefault="00D61EBE" w14:paraId="7826F1BC" w14:textId="77777777">
      <w:pPr>
        <w:pStyle w:val="ListParagraph"/>
        <w:numPr>
          <w:ilvl w:val="3"/>
          <w:numId w:val="17"/>
        </w:numPr>
        <w:spacing w:line="22" w:lineRule="atLeast"/>
        <w:ind w:left="2880"/>
      </w:pPr>
      <w:r>
        <w:t xml:space="preserve">Most people don’t know they are using </w:t>
      </w:r>
      <w:proofErr w:type="gramStart"/>
      <w:r>
        <w:t>fentanyl</w:t>
      </w:r>
      <w:proofErr w:type="gramEnd"/>
    </w:p>
    <w:p w:rsidR="00D61EBE" w:rsidP="00F62D95" w:rsidRDefault="00D61EBE" w14:paraId="0914A546" w14:textId="77777777">
      <w:pPr>
        <w:pStyle w:val="ListParagraph"/>
        <w:numPr>
          <w:ilvl w:val="4"/>
          <w:numId w:val="17"/>
        </w:numPr>
        <w:spacing w:line="22" w:lineRule="atLeast"/>
        <w:ind w:left="3600"/>
      </w:pPr>
      <w:r>
        <w:t>Can be pressed into pills and looks like heroin.</w:t>
      </w:r>
    </w:p>
    <w:p w:rsidR="00D61EBE" w:rsidP="00F62D95" w:rsidRDefault="00D61EBE" w14:paraId="78151829" w14:textId="77777777">
      <w:pPr>
        <w:pStyle w:val="ListParagraph"/>
        <w:numPr>
          <w:ilvl w:val="3"/>
          <w:numId w:val="17"/>
        </w:numPr>
        <w:spacing w:line="22" w:lineRule="atLeast"/>
        <w:ind w:left="2880"/>
      </w:pPr>
      <w:r>
        <w:t xml:space="preserve">Fentanyl has propelled the crisis given its </w:t>
      </w:r>
      <w:proofErr w:type="gramStart"/>
      <w:r>
        <w:t>potency</w:t>
      </w:r>
      <w:proofErr w:type="gramEnd"/>
    </w:p>
    <w:p w:rsidR="00D61EBE" w:rsidP="00F62D95" w:rsidRDefault="00D61EBE" w14:paraId="5C4CE3C4" w14:textId="77777777">
      <w:pPr>
        <w:pStyle w:val="ListParagraph"/>
        <w:numPr>
          <w:ilvl w:val="3"/>
          <w:numId w:val="17"/>
        </w:numPr>
        <w:spacing w:line="22" w:lineRule="atLeast"/>
        <w:ind w:left="2880"/>
      </w:pPr>
      <w:r>
        <w:t xml:space="preserve">Easily created and from an economic standpoint </w:t>
      </w:r>
      <w:proofErr w:type="gramStart"/>
      <w:r>
        <w:t>its</w:t>
      </w:r>
      <w:proofErr w:type="gramEnd"/>
      <w:r>
        <w:t xml:space="preserve"> much cheaper.</w:t>
      </w:r>
    </w:p>
    <w:p w:rsidR="146F6D98" w:rsidP="307AF7AC" w:rsidRDefault="146F6D98" w14:paraId="02A774C8" w14:textId="010320DC">
      <w:pPr>
        <w:pStyle w:val="ListParagraph"/>
        <w:numPr>
          <w:ilvl w:val="3"/>
          <w:numId w:val="17"/>
        </w:numPr>
        <w:spacing w:line="22" w:lineRule="atLeast"/>
        <w:ind w:left="2880"/>
      </w:pPr>
      <w:r>
        <w:t xml:space="preserve">Share these two links debunking fentanyl </w:t>
      </w:r>
      <w:proofErr w:type="gramStart"/>
      <w:r>
        <w:t>overdose</w:t>
      </w:r>
      <w:proofErr w:type="gramEnd"/>
      <w:r>
        <w:t xml:space="preserve"> by touching and fentanyl contamination of cannabis.</w:t>
      </w:r>
    </w:p>
    <w:p w:rsidR="14BBB7E4" w:rsidP="307AF7AC" w:rsidRDefault="00000000" w14:paraId="0ADE2A04" w14:textId="6E0DB195">
      <w:pPr>
        <w:pStyle w:val="ListParagraph"/>
        <w:numPr>
          <w:ilvl w:val="4"/>
          <w:numId w:val="17"/>
        </w:numPr>
        <w:spacing w:line="22" w:lineRule="atLeast"/>
      </w:pPr>
      <w:hyperlink r:id="rId22">
        <w:r w:rsidRPr="307AF7AC" w:rsidR="14BBB7E4">
          <w:rPr>
            <w:rStyle w:val="Hyperlink"/>
          </w:rPr>
          <w:t>https://www.forbes.com/sites/chrisroberts/2021/07/31/fentanyl-tainted-marijuana-is-still-mostly-a-myth/?sh=69d50211280d</w:t>
        </w:r>
      </w:hyperlink>
    </w:p>
    <w:p w:rsidR="14BBB7E4" w:rsidP="307AF7AC" w:rsidRDefault="00000000" w14:paraId="02CE8DA7" w14:textId="65EDCD51">
      <w:pPr>
        <w:pStyle w:val="ListParagraph"/>
        <w:numPr>
          <w:ilvl w:val="4"/>
          <w:numId w:val="17"/>
        </w:numPr>
        <w:spacing w:line="22" w:lineRule="atLeast"/>
      </w:pPr>
      <w:hyperlink r:id="rId23">
        <w:r w:rsidRPr="307AF7AC" w:rsidR="14BBB7E4">
          <w:rPr>
            <w:rStyle w:val="Hyperlink"/>
          </w:rPr>
          <w:t>https://harmreduction.org/blog/fentanyl-exposure/</w:t>
        </w:r>
      </w:hyperlink>
      <w:r w:rsidR="14BBB7E4">
        <w:t xml:space="preserve"> </w:t>
      </w:r>
    </w:p>
    <w:p w:rsidR="00D61EBE" w:rsidP="00F62D95" w:rsidRDefault="00D61EBE" w14:paraId="0CCAAE3F" w14:textId="43F3A5B0">
      <w:pPr>
        <w:pStyle w:val="ListParagraph"/>
        <w:numPr>
          <w:ilvl w:val="3"/>
          <w:numId w:val="17"/>
        </w:numPr>
        <w:spacing w:line="22" w:lineRule="atLeast"/>
        <w:ind w:left="2880"/>
      </w:pPr>
      <w:r>
        <w:t>Ask Participants to look at graph</w:t>
      </w:r>
      <w:r w:rsidR="49900ABC">
        <w:t xml:space="preserve"> from MA DPH: </w:t>
      </w:r>
    </w:p>
    <w:p w:rsidR="00D61EBE" w:rsidP="47D2ABB4" w:rsidRDefault="00D61EBE" w14:paraId="3D8BF723" w14:textId="48902FF8">
      <w:pPr>
        <w:pStyle w:val="ListParagraph"/>
        <w:numPr>
          <w:ilvl w:val="4"/>
          <w:numId w:val="17"/>
        </w:numPr>
        <w:spacing w:line="22" w:lineRule="atLeast"/>
      </w:pPr>
      <w:r>
        <w:t>Point out the trends in overdose deaths in MA.</w:t>
      </w:r>
    </w:p>
    <w:p w:rsidR="0808FCAC" w:rsidP="307AF7AC" w:rsidRDefault="0808FCAC" w14:paraId="41AD3DF5" w14:textId="69406BF0">
      <w:pPr>
        <w:pStyle w:val="ListParagraph"/>
        <w:numPr>
          <w:ilvl w:val="4"/>
          <w:numId w:val="17"/>
        </w:numPr>
        <w:spacing w:line="22" w:lineRule="atLeast"/>
        <w:rPr>
          <w:i/>
          <w:iCs/>
        </w:rPr>
      </w:pPr>
      <w:r w:rsidRPr="307AF7AC">
        <w:rPr>
          <w:b/>
          <w:bCs/>
          <w:highlight w:val="yellow"/>
        </w:rPr>
        <w:t xml:space="preserve">Trainer Note on Xylazine: </w:t>
      </w:r>
      <w:r w:rsidRPr="307AF7AC">
        <w:rPr>
          <w:i/>
          <w:iCs/>
        </w:rPr>
        <w:t xml:space="preserve">You can see there is an enormous gap between overdose deaths with fentanyl vs. Overdose deaths from other drugs.  </w:t>
      </w:r>
      <w:r w:rsidRPr="307AF7AC" w:rsidR="53013E5E">
        <w:rPr>
          <w:i/>
          <w:iCs/>
        </w:rPr>
        <w:t>Deaths from fentanyl overdoses have remained at roughly 90% of all overdos</w:t>
      </w:r>
      <w:r w:rsidRPr="307AF7AC" w:rsidR="178887D2">
        <w:rPr>
          <w:i/>
          <w:iCs/>
        </w:rPr>
        <w:t>e deaths in MA since 2017.  I</w:t>
      </w:r>
      <w:r w:rsidRPr="307AF7AC">
        <w:rPr>
          <w:i/>
          <w:iCs/>
        </w:rPr>
        <w:t xml:space="preserve"> also want to highlight in the bottom right corner of the graph, you will see a small line starting to tick up labeled “Xylazine.”</w:t>
      </w:r>
      <w:r w:rsidRPr="307AF7AC" w:rsidR="5A0C1456">
        <w:rPr>
          <w:i/>
          <w:iCs/>
        </w:rPr>
        <w:t xml:space="preserve">  We are going to look at our next slide which contains some helpful information on Xylazine.</w:t>
      </w:r>
    </w:p>
    <w:p w:rsidR="5913D991" w:rsidP="307AF7AC" w:rsidRDefault="5913D991" w14:paraId="48996CA5" w14:textId="59E17429">
      <w:pPr>
        <w:pStyle w:val="ListParagraph"/>
        <w:numPr>
          <w:ilvl w:val="4"/>
          <w:numId w:val="17"/>
        </w:numPr>
        <w:spacing w:line="22" w:lineRule="atLeast"/>
        <w:rPr>
          <w:i/>
          <w:iCs/>
        </w:rPr>
      </w:pPr>
      <w:r w:rsidRPr="307AF7AC">
        <w:rPr>
          <w:b/>
          <w:bCs/>
        </w:rPr>
        <w:t>[</w:t>
      </w:r>
      <w:r w:rsidRPr="307AF7AC">
        <w:rPr>
          <w:b/>
          <w:bCs/>
          <w:highlight w:val="green"/>
        </w:rPr>
        <w:t>TECH</w:t>
      </w:r>
      <w:r w:rsidRPr="307AF7AC">
        <w:rPr>
          <w:b/>
          <w:bCs/>
        </w:rPr>
        <w:t xml:space="preserve">] </w:t>
      </w:r>
      <w:hyperlink r:id="rId24">
        <w:r w:rsidRPr="307AF7AC">
          <w:rPr>
            <w:rStyle w:val="Hyperlink"/>
            <w:b/>
            <w:bCs/>
          </w:rPr>
          <w:t>Drop link to full data report from MDPH</w:t>
        </w:r>
      </w:hyperlink>
      <w:r w:rsidRPr="307AF7AC">
        <w:rPr>
          <w:b/>
          <w:bCs/>
        </w:rPr>
        <w:t xml:space="preserve"> published in December 2022.</w:t>
      </w:r>
    </w:p>
    <w:p w:rsidR="5A0C1456" w:rsidP="43230E26" w:rsidRDefault="5A0C1456" w14:paraId="0DC821B2" w14:textId="1FCD8035">
      <w:pPr>
        <w:pStyle w:val="ListParagraph"/>
        <w:numPr>
          <w:ilvl w:val="3"/>
          <w:numId w:val="17"/>
        </w:numPr>
        <w:spacing w:line="22" w:lineRule="atLeast"/>
        <w:rPr>
          <w:b/>
          <w:bCs/>
          <w:highlight w:val="magenta"/>
        </w:rPr>
      </w:pPr>
      <w:r w:rsidRPr="43230E26">
        <w:t>Xylazine</w:t>
      </w:r>
    </w:p>
    <w:p w:rsidR="5A0C1456" w:rsidP="307AF7AC" w:rsidRDefault="5A0C1456" w14:paraId="23B48205" w14:textId="6E810FE5">
      <w:pPr>
        <w:pStyle w:val="ListParagraph"/>
        <w:numPr>
          <w:ilvl w:val="4"/>
          <w:numId w:val="17"/>
        </w:numPr>
        <w:spacing w:line="22" w:lineRule="atLeast"/>
        <w:rPr>
          <w:b/>
          <w:bCs/>
        </w:rPr>
      </w:pPr>
      <w:r w:rsidRPr="307AF7AC">
        <w:rPr>
          <w:b/>
          <w:bCs/>
        </w:rPr>
        <w:t>Direct participants to this slide which contains information on Xylazine.</w:t>
      </w:r>
    </w:p>
    <w:p w:rsidR="5A0C1456" w:rsidP="307AF7AC" w:rsidRDefault="5A0C1456" w14:paraId="01768BBA" w14:textId="2C7AD293">
      <w:pPr>
        <w:pStyle w:val="ListParagraph"/>
        <w:numPr>
          <w:ilvl w:val="5"/>
          <w:numId w:val="17"/>
        </w:numPr>
        <w:spacing w:line="22" w:lineRule="atLeast"/>
      </w:pPr>
      <w:r w:rsidRPr="307AF7AC">
        <w:rPr>
          <w:b/>
          <w:bCs/>
          <w:highlight w:val="yellow"/>
        </w:rPr>
        <w:t>Xylazine</w:t>
      </w:r>
      <w:r w:rsidRPr="307AF7AC">
        <w:rPr>
          <w:b/>
          <w:bCs/>
        </w:rPr>
        <w:t xml:space="preserve"> </w:t>
      </w:r>
      <w:r w:rsidRPr="307AF7AC">
        <w:t xml:space="preserve">is marketed as a veterinary tranquilizer that produces sedative-like effects. It is becoming more frequently found in the drug supply.  It is NOT an opioid.  </w:t>
      </w:r>
    </w:p>
    <w:p w:rsidR="5A0C1456" w:rsidP="307AF7AC" w:rsidRDefault="5A0C1456" w14:paraId="357ED4E0" w14:textId="386A294A">
      <w:pPr>
        <w:pStyle w:val="ListParagraph"/>
        <w:numPr>
          <w:ilvl w:val="5"/>
          <w:numId w:val="17"/>
        </w:numPr>
        <w:spacing w:line="22" w:lineRule="atLeast"/>
      </w:pPr>
      <w:r w:rsidRPr="307AF7AC">
        <w:t xml:space="preserve">Although naloxone can treat an opioid overdose, it does not affect xylazine. Always administer naloxone during suspected overdose events and call 911.  </w:t>
      </w:r>
    </w:p>
    <w:p w:rsidR="5A0C1456" w:rsidP="307AF7AC" w:rsidRDefault="5A0C1456" w14:paraId="1C1934F0" w14:textId="70F044E8">
      <w:pPr>
        <w:pStyle w:val="ListParagraph"/>
        <w:numPr>
          <w:ilvl w:val="5"/>
          <w:numId w:val="17"/>
        </w:numPr>
        <w:spacing w:line="22" w:lineRule="atLeast"/>
      </w:pPr>
      <w:r w:rsidRPr="307AF7AC">
        <w:t xml:space="preserve">With large doses, xylazine depresses breathing, slows heart rate, and induces low blood pressure. There is an increased risk for overdose and death when xylazine is found in combination with other sedating drugs like opioids.  </w:t>
      </w:r>
    </w:p>
    <w:p w:rsidR="5A0C1456" w:rsidP="307AF7AC" w:rsidRDefault="5A0C1456" w14:paraId="03D2E337" w14:textId="47E3DDB0">
      <w:pPr>
        <w:pStyle w:val="ListParagraph"/>
        <w:numPr>
          <w:ilvl w:val="5"/>
          <w:numId w:val="17"/>
        </w:numPr>
        <w:spacing w:line="22" w:lineRule="atLeast"/>
      </w:pPr>
      <w:r w:rsidRPr="307AF7AC">
        <w:t>Since November 2021, about 1/3 of drug samples that have been tested in the Boston area have contained Xylazine.  Nearly all cases where Xylazine was detected, fentanyl was present as well.</w:t>
      </w:r>
    </w:p>
    <w:p w:rsidR="5A0C1456" w:rsidP="307AF7AC" w:rsidRDefault="5A0C1456" w14:paraId="716D3238" w14:textId="59D87057">
      <w:pPr>
        <w:pStyle w:val="ListParagraph"/>
        <w:numPr>
          <w:ilvl w:val="6"/>
          <w:numId w:val="17"/>
        </w:numPr>
        <w:spacing w:line="22" w:lineRule="atLeast"/>
        <w:rPr>
          <w:b/>
          <w:bCs/>
        </w:rPr>
      </w:pPr>
      <w:r w:rsidRPr="307AF7AC">
        <w:rPr>
          <w:b/>
          <w:bCs/>
          <w:highlight w:val="green"/>
        </w:rPr>
        <w:t>[TECH]</w:t>
      </w:r>
      <w:r w:rsidRPr="307AF7AC">
        <w:rPr>
          <w:b/>
          <w:bCs/>
        </w:rPr>
        <w:t xml:space="preserve"> </w:t>
      </w:r>
      <w:hyperlink r:id="rId25">
        <w:r w:rsidRPr="307AF7AC">
          <w:rPr>
            <w:rStyle w:val="Hyperlink"/>
            <w:b/>
            <w:bCs/>
          </w:rPr>
          <w:t>Share link to BPHC advisory ON Xylazine.</w:t>
        </w:r>
      </w:hyperlink>
    </w:p>
    <w:p w:rsidR="25EBDF8D" w:rsidP="307AF7AC" w:rsidRDefault="25EBDF8D" w14:paraId="77A0E41D" w14:textId="78D65741">
      <w:pPr>
        <w:pStyle w:val="ListParagraph"/>
        <w:numPr>
          <w:ilvl w:val="5"/>
          <w:numId w:val="17"/>
        </w:numPr>
        <w:spacing w:line="22" w:lineRule="atLeast"/>
        <w:rPr>
          <w:b/>
          <w:bCs/>
        </w:rPr>
      </w:pPr>
      <w:r w:rsidRPr="307AF7AC">
        <w:rPr>
          <w:b/>
          <w:bCs/>
        </w:rPr>
        <w:t xml:space="preserve">Preventing Overdose </w:t>
      </w:r>
      <w:r w:rsidRPr="307AF7AC" w:rsidR="0BC6343F">
        <w:rPr>
          <w:b/>
          <w:bCs/>
        </w:rPr>
        <w:t>from</w:t>
      </w:r>
      <w:r w:rsidRPr="307AF7AC">
        <w:rPr>
          <w:b/>
          <w:bCs/>
        </w:rPr>
        <w:t xml:space="preserve"> Xylazine</w:t>
      </w:r>
    </w:p>
    <w:p w:rsidR="25EBDF8D" w:rsidP="307AF7AC" w:rsidRDefault="25EBDF8D" w14:paraId="3D7FBF46" w14:textId="2E81B880">
      <w:pPr>
        <w:pStyle w:val="ListParagraph"/>
        <w:numPr>
          <w:ilvl w:val="6"/>
          <w:numId w:val="17"/>
        </w:numPr>
        <w:spacing w:line="22" w:lineRule="atLeast"/>
      </w:pPr>
      <w:r w:rsidRPr="307AF7AC">
        <w:t xml:space="preserve">HRiA advises people who use drugs to not use alone. Taking turns when using can prevent simultaneous overdose. In the event of an overdose, call 911, administer naloxone, give rescue breaths, and monitor until breathing resumes, even if the </w:t>
      </w:r>
      <w:r>
        <w:t>person remains unresponsive.</w:t>
      </w:r>
    </w:p>
    <w:p w:rsidR="57109DF5" w:rsidP="307AF7AC" w:rsidRDefault="57109DF5" w14:paraId="5523783A" w14:textId="0D6587CE">
      <w:pPr>
        <w:pStyle w:val="ListParagraph"/>
        <w:numPr>
          <w:ilvl w:val="5"/>
          <w:numId w:val="17"/>
        </w:numPr>
        <w:spacing w:line="22" w:lineRule="atLeast"/>
      </w:pPr>
      <w:r w:rsidRPr="307AF7AC">
        <w:t xml:space="preserve">Xylazine appears as a brown or white powder. Providers should be mindful that xylazine cannot be detected by routine toxicology tests.   </w:t>
      </w:r>
    </w:p>
    <w:p w:rsidR="57109DF5" w:rsidP="4A6D9327" w:rsidRDefault="57109DF5" w14:paraId="1C8DF8D8" w14:textId="0D130BE5">
      <w:pPr>
        <w:pStyle w:val="ListParagraph"/>
        <w:numPr>
          <w:ilvl w:val="4"/>
          <w:numId w:val="17"/>
        </w:numPr>
        <w:spacing w:line="22" w:lineRule="atLeast"/>
      </w:pPr>
      <w:r w:rsidRPr="4A6D9327">
        <w:rPr>
          <w:b/>
          <w:bCs/>
          <w:highlight w:val="yellow"/>
        </w:rPr>
        <w:t>Trainer Note:</w:t>
      </w:r>
      <w:r w:rsidRPr="4A6D9327">
        <w:rPr>
          <w:b/>
          <w:bCs/>
        </w:rPr>
        <w:t xml:space="preserve"> </w:t>
      </w:r>
      <w:r w:rsidRPr="4A6D9327" w:rsidR="5745EA04">
        <w:t>Due to an unregulated and inconsistent drug market, this has led to things like fentanyl and xylazine becoming more and more present</w:t>
      </w:r>
      <w:r w:rsidRPr="4A6D9327" w:rsidR="7DBEE8A9">
        <w:t xml:space="preserve"> in the drug supply</w:t>
      </w:r>
      <w:r w:rsidRPr="4A6D9327" w:rsidR="5745EA04">
        <w:t xml:space="preserve">.  </w:t>
      </w:r>
      <w:r w:rsidRPr="0004077A" w:rsidR="103CFDAD">
        <w:rPr>
          <w:highlight w:val="yellow"/>
        </w:rPr>
        <w:t xml:space="preserve">Xylazine </w:t>
      </w:r>
      <w:r w:rsidRPr="0004077A" w:rsidR="103CFDAD">
        <w:rPr>
          <w:b/>
          <w:bCs/>
          <w:highlight w:val="yellow"/>
        </w:rPr>
        <w:t xml:space="preserve">causes </w:t>
      </w:r>
      <w:proofErr w:type="gramStart"/>
      <w:r w:rsidRPr="0004077A" w:rsidR="103CFDAD">
        <w:rPr>
          <w:b/>
          <w:bCs/>
          <w:highlight w:val="yellow"/>
        </w:rPr>
        <w:t>really bad</w:t>
      </w:r>
      <w:proofErr w:type="gramEnd"/>
      <w:r w:rsidRPr="0004077A" w:rsidR="103CFDAD">
        <w:rPr>
          <w:b/>
          <w:bCs/>
          <w:highlight w:val="yellow"/>
        </w:rPr>
        <w:t xml:space="preserve"> skin ulcers when injected</w:t>
      </w:r>
      <w:r w:rsidRPr="0004077A" w:rsidR="103CFDAD">
        <w:rPr>
          <w:highlight w:val="yellow"/>
        </w:rPr>
        <w:t xml:space="preserve">, even beyond the site of injection, </w:t>
      </w:r>
      <w:r w:rsidRPr="0004077A" w:rsidR="103CFDAD">
        <w:rPr>
          <w:b/>
          <w:bCs/>
          <w:highlight w:val="yellow"/>
        </w:rPr>
        <w:t>like anywhere with a bite or cut</w:t>
      </w:r>
      <w:r w:rsidRPr="0004077A" w:rsidR="103CFDAD">
        <w:rPr>
          <w:highlight w:val="yellow"/>
        </w:rPr>
        <w:t xml:space="preserve">. Missed shots can make </w:t>
      </w:r>
      <w:r w:rsidRPr="0004077A" w:rsidR="103CFDAD">
        <w:rPr>
          <w:b/>
          <w:bCs/>
          <w:highlight w:val="yellow"/>
        </w:rPr>
        <w:t xml:space="preserve">skin ulcers </w:t>
      </w:r>
      <w:r w:rsidRPr="0004077A" w:rsidR="13B75BA0">
        <w:rPr>
          <w:b/>
          <w:bCs/>
          <w:highlight w:val="yellow"/>
        </w:rPr>
        <w:t>worse.  Ensuring adequate wound care is vital for people who are using drugs (beyond those who just inject their drugs).</w:t>
      </w:r>
      <w:r w:rsidRPr="4A6D9327" w:rsidR="13B75BA0">
        <w:rPr>
          <w:b/>
          <w:bCs/>
        </w:rPr>
        <w:t xml:space="preserve"> </w:t>
      </w:r>
    </w:p>
    <w:p w:rsidR="103CFDAD" w:rsidP="307AF7AC" w:rsidRDefault="103CFDAD" w14:paraId="6992906C" w14:textId="61D85C07">
      <w:pPr>
        <w:pStyle w:val="ListParagraph"/>
        <w:numPr>
          <w:ilvl w:val="4"/>
          <w:numId w:val="17"/>
        </w:numPr>
        <w:spacing w:line="22" w:lineRule="atLeast"/>
      </w:pPr>
      <w:r w:rsidRPr="307AF7AC">
        <w:rPr>
          <w:b/>
          <w:bCs/>
          <w:highlight w:val="yellow"/>
        </w:rPr>
        <w:t>Trainer Note:</w:t>
      </w:r>
      <w:r w:rsidRPr="307AF7AC">
        <w:t xml:space="preserve"> </w:t>
      </w:r>
      <w:r w:rsidRPr="307AF7AC">
        <w:rPr>
          <w:b/>
          <w:bCs/>
        </w:rPr>
        <w:t xml:space="preserve">Xylazine </w:t>
      </w:r>
      <w:r w:rsidRPr="307AF7AC" w:rsidR="627667A9">
        <w:rPr>
          <w:b/>
          <w:bCs/>
        </w:rPr>
        <w:t>can give fentanyl “legs”</w:t>
      </w:r>
      <w:r w:rsidRPr="307AF7AC" w:rsidR="627667A9">
        <w:t xml:space="preserve"> so people don’t feel sick/withdrawal </w:t>
      </w:r>
      <w:r w:rsidRPr="307AF7AC" w:rsidR="065023B6">
        <w:t>symptoms</w:t>
      </w:r>
      <w:r w:rsidRPr="307AF7AC" w:rsidR="627667A9">
        <w:t xml:space="preserve"> in ~2 hours like they usually would with just fentanyl – it </w:t>
      </w:r>
      <w:r w:rsidRPr="307AF7AC" w:rsidR="68DCFE0D">
        <w:t xml:space="preserve">can be very dangerous when it shows up in dope unexpectedly.  It </w:t>
      </w:r>
      <w:r w:rsidRPr="307AF7AC">
        <w:t>may cause a life-threatening drop in your blood’s ability to carry oxygen to tissues (low blood iron, but we don’t know a lot about this yet).</w:t>
      </w:r>
    </w:p>
    <w:p w:rsidR="00D61EBE" w:rsidP="00F62D95" w:rsidRDefault="00D61EBE" w14:paraId="3D94BEF3" w14:textId="77777777">
      <w:pPr>
        <w:pStyle w:val="ListParagraph"/>
        <w:numPr>
          <w:ilvl w:val="1"/>
          <w:numId w:val="11"/>
        </w:numPr>
        <w:spacing w:after="120" w:line="22" w:lineRule="atLeast"/>
        <w:ind w:left="2160"/>
      </w:pPr>
      <w:r>
        <w:t xml:space="preserve">Ask the group to write their reactions to this information in the chat box, or to unmute themselves and share their reactions with the larger group. </w:t>
      </w:r>
    </w:p>
    <w:p w:rsidR="00D61EBE" w:rsidP="00F62D95" w:rsidRDefault="00D61EBE" w14:paraId="0C743226" w14:textId="77777777">
      <w:pPr>
        <w:pStyle w:val="ListParagraph"/>
        <w:numPr>
          <w:ilvl w:val="2"/>
          <w:numId w:val="11"/>
        </w:numPr>
        <w:spacing w:after="120" w:line="22" w:lineRule="atLeast"/>
        <w:ind w:left="2880"/>
      </w:pPr>
      <w:r>
        <w:t>What are you seeing in your work with clients?</w:t>
      </w:r>
    </w:p>
    <w:p w:rsidR="00D61EBE" w:rsidP="00F62D95" w:rsidRDefault="00D61EBE" w14:paraId="22478647" w14:textId="434D6C04">
      <w:pPr>
        <w:pStyle w:val="ListParagraph"/>
        <w:numPr>
          <w:ilvl w:val="2"/>
          <w:numId w:val="11"/>
        </w:numPr>
        <w:spacing w:after="120" w:line="22" w:lineRule="atLeast"/>
        <w:ind w:left="2880"/>
      </w:pPr>
      <w:r>
        <w:t>In their communities?</w:t>
      </w:r>
    </w:p>
    <w:p w:rsidRPr="00D61EBE" w:rsidR="00D61EBE" w:rsidP="00D61EBE" w:rsidRDefault="00D61EBE" w14:paraId="0DDDADE6" w14:textId="77777777">
      <w:pPr>
        <w:spacing w:after="0" w:line="22" w:lineRule="atLeast"/>
        <w:ind w:right="720"/>
        <w:rPr>
          <w:i/>
        </w:rPr>
      </w:pPr>
      <w:r w:rsidRPr="00D61EBE">
        <w:rPr>
          <w:rStyle w:val="Heading4Char"/>
          <w:rFonts w:cstheme="minorHAnsi"/>
        </w:rPr>
        <w:t>Trainer’s Note</w:t>
      </w:r>
      <w:r w:rsidRPr="00D61EBE">
        <w:rPr>
          <w:rFonts w:cstheme="minorHAnsi"/>
          <w:i/>
        </w:rPr>
        <w:t>:</w:t>
      </w:r>
      <w:r w:rsidRPr="00D61EBE">
        <w:rPr>
          <w:i/>
        </w:rPr>
        <w:t xml:space="preserve"> Several topics of conversation around opioid epidemic might come up in this conversation—addressing people’s concerns is important but also staying on track and emphasizing the objectives of this training which is to address overdose prevention. </w:t>
      </w:r>
    </w:p>
    <w:p w:rsidR="00D61EBE" w:rsidP="00D61EBE" w:rsidRDefault="00D61EBE" w14:paraId="4254CA28" w14:textId="0C35B4FD">
      <w:pPr>
        <w:spacing w:after="120" w:line="22" w:lineRule="atLeast"/>
      </w:pPr>
    </w:p>
    <w:p w:rsidRPr="00183B67" w:rsidR="00D61EBE" w:rsidP="0020582F" w:rsidRDefault="32ADDA5E" w14:paraId="036D1818" w14:textId="7BDB1447">
      <w:pPr>
        <w:pStyle w:val="Heading3"/>
        <w:numPr>
          <w:ilvl w:val="0"/>
          <w:numId w:val="23"/>
        </w:numPr>
        <w:rPr>
          <w:b/>
          <w:bCs/>
          <w:highlight w:val="magenta"/>
        </w:rPr>
      </w:pPr>
      <w:bookmarkStart w:name="_Toc163741972" w:id="21"/>
      <w:r w:rsidRPr="43230E26">
        <w:rPr>
          <w:b/>
          <w:bCs/>
          <w:highlight w:val="yellow"/>
        </w:rPr>
        <w:t>[FACILITATOR 2]</w:t>
      </w:r>
      <w:r>
        <w:t xml:space="preserve"> </w:t>
      </w:r>
      <w:r w:rsidR="00D61EBE">
        <w:t>Risk Factors for Overdose (</w:t>
      </w:r>
      <w:r w:rsidRPr="43230E26" w:rsidR="00D61EBE">
        <w:rPr>
          <w:i/>
          <w:iCs/>
        </w:rPr>
        <w:t>1</w:t>
      </w:r>
      <w:r w:rsidRPr="43230E26" w:rsidR="00453275">
        <w:rPr>
          <w:i/>
          <w:iCs/>
        </w:rPr>
        <w:t>5</w:t>
      </w:r>
      <w:r w:rsidRPr="43230E26" w:rsidR="00D61EBE">
        <w:rPr>
          <w:i/>
          <w:iCs/>
        </w:rPr>
        <w:t xml:space="preserve"> mins</w:t>
      </w:r>
      <w:r w:rsidR="00D61EBE">
        <w:t>)</w:t>
      </w:r>
      <w:bookmarkEnd w:id="21"/>
      <w:r w:rsidR="00183B67">
        <w:t xml:space="preserve"> </w:t>
      </w:r>
    </w:p>
    <w:p w:rsidR="00D61EBE" w:rsidP="00F62D95" w:rsidRDefault="00D61EBE" w14:paraId="21FB17AA" w14:textId="461050CF">
      <w:pPr>
        <w:pStyle w:val="ListParagraph"/>
        <w:numPr>
          <w:ilvl w:val="0"/>
          <w:numId w:val="19"/>
        </w:numPr>
        <w:spacing w:after="120" w:line="22" w:lineRule="atLeast"/>
        <w:ind w:left="1224" w:right="1008"/>
      </w:pPr>
      <w:r>
        <w:rPr>
          <w:b/>
        </w:rPr>
        <w:t xml:space="preserve">Emphasize </w:t>
      </w:r>
      <w:r>
        <w:t xml:space="preserve">the difference between risk factors for general substance use vs. OVERDOSE risk </w:t>
      </w:r>
      <w:proofErr w:type="gramStart"/>
      <w:r>
        <w:t>factors</w:t>
      </w:r>
      <w:proofErr w:type="gramEnd"/>
    </w:p>
    <w:p w:rsidR="00D61EBE" w:rsidP="00F62D95" w:rsidRDefault="00D61EBE" w14:paraId="38C7A169" w14:textId="5F85C715">
      <w:pPr>
        <w:pStyle w:val="ListParagraph"/>
        <w:numPr>
          <w:ilvl w:val="0"/>
          <w:numId w:val="20"/>
        </w:numPr>
        <w:spacing w:after="120" w:line="22" w:lineRule="atLeast"/>
        <w:ind w:left="2160" w:right="1008"/>
      </w:pPr>
      <w:r>
        <w:t>Brainstorm in breakout rooms</w:t>
      </w:r>
      <w:r w:rsidR="005D57D7">
        <w:t xml:space="preserve"> of 3-</w:t>
      </w:r>
      <w:r w:rsidR="5827ECC1">
        <w:t>4</w:t>
      </w:r>
      <w:r w:rsidR="588101E5">
        <w:t xml:space="preserve"> </w:t>
      </w:r>
      <w:r w:rsidRPr="43230E26">
        <w:rPr>
          <w:i/>
          <w:iCs/>
        </w:rPr>
        <w:t>(1</w:t>
      </w:r>
      <w:r w:rsidRPr="43230E26" w:rsidR="00453275">
        <w:rPr>
          <w:i/>
          <w:iCs/>
        </w:rPr>
        <w:t>0</w:t>
      </w:r>
      <w:r w:rsidRPr="43230E26">
        <w:rPr>
          <w:i/>
          <w:iCs/>
        </w:rPr>
        <w:t xml:space="preserve"> min):</w:t>
      </w:r>
    </w:p>
    <w:p w:rsidR="00D61EBE" w:rsidP="00F62D95" w:rsidRDefault="00D61EBE" w14:paraId="5D880C04" w14:textId="2874DA67">
      <w:pPr>
        <w:pStyle w:val="ListParagraph"/>
        <w:numPr>
          <w:ilvl w:val="3"/>
          <w:numId w:val="21"/>
        </w:numPr>
        <w:spacing w:after="120" w:line="22" w:lineRule="atLeast"/>
        <w:ind w:left="2880" w:right="1008"/>
      </w:pPr>
      <w:r>
        <w:t>Ask the group to brainstorm answers to the following question: “</w:t>
      </w:r>
      <w:r w:rsidR="2D29F557">
        <w:t>For someone who is using opioids, what are some specific risk factors for overdose</w:t>
      </w:r>
      <w:proofErr w:type="gramStart"/>
      <w:r w:rsidR="2D29F557">
        <w:t xml:space="preserve">? </w:t>
      </w:r>
      <w:r w:rsidR="00E50D4D">
        <w:t>”</w:t>
      </w:r>
      <w:proofErr w:type="gramEnd"/>
    </w:p>
    <w:p w:rsidR="3566B8D1" w:rsidP="1BB86025" w:rsidRDefault="3566B8D1" w14:paraId="433521AD" w14:textId="257EF55F">
      <w:pPr>
        <w:pStyle w:val="ListParagraph"/>
        <w:numPr>
          <w:ilvl w:val="4"/>
          <w:numId w:val="21"/>
        </w:numPr>
        <w:spacing w:after="120" w:line="22" w:lineRule="atLeast"/>
        <w:ind w:right="1008"/>
        <w:rPr>
          <w:rFonts w:ascii="Calibri" w:hAnsi="Calibri" w:eastAsia="Calibri" w:cs="Calibri"/>
          <w:i/>
          <w:iCs/>
        </w:rPr>
      </w:pPr>
      <w:r w:rsidRPr="1BB86025">
        <w:rPr>
          <w:rFonts w:ascii="Calibri" w:hAnsi="Calibri" w:eastAsia="Calibri" w:cs="Calibri"/>
        </w:rPr>
        <w:t xml:space="preserve">Say: </w:t>
      </w:r>
      <w:r w:rsidRPr="1BB86025">
        <w:rPr>
          <w:rFonts w:ascii="Calibri" w:hAnsi="Calibri" w:eastAsia="Calibri" w:cs="Calibri"/>
          <w:i/>
          <w:iCs/>
        </w:rPr>
        <w:t xml:space="preserve">We know that there are various reasons why people might begin using drugs in the first place, but this is not what we’re trying to focus on in this activity. We’re talking about acute risk factors for overdose. </w:t>
      </w:r>
    </w:p>
    <w:p w:rsidR="158AD209" w:rsidP="1BB86025" w:rsidRDefault="158AD209" w14:paraId="530AF8BC" w14:textId="7E5B4AFB">
      <w:pPr>
        <w:pStyle w:val="ListParagraph"/>
        <w:numPr>
          <w:ilvl w:val="4"/>
          <w:numId w:val="21"/>
        </w:numPr>
        <w:spacing w:after="120" w:line="22" w:lineRule="atLeast"/>
        <w:ind w:right="1008"/>
        <w:rPr>
          <w:rFonts w:ascii="Calibri" w:hAnsi="Calibri" w:eastAsia="Calibri" w:cs="Calibri"/>
          <w:i/>
          <w:iCs/>
        </w:rPr>
      </w:pPr>
      <w:r w:rsidRPr="1BB86025">
        <w:rPr>
          <w:rFonts w:ascii="Calibri" w:hAnsi="Calibri" w:eastAsia="Calibri" w:cs="Calibri"/>
        </w:rPr>
        <w:t xml:space="preserve">Give an example: </w:t>
      </w:r>
      <w:r w:rsidRPr="1BB86025">
        <w:rPr>
          <w:rFonts w:ascii="Calibri" w:hAnsi="Calibri" w:eastAsia="Calibri" w:cs="Calibri"/>
          <w:i/>
          <w:iCs/>
        </w:rPr>
        <w:t>Someone who doesn’t know what’s in their drugs may be at greater risk for overdose.</w:t>
      </w:r>
    </w:p>
    <w:p w:rsidR="00D61EBE" w:rsidP="00F62D95" w:rsidRDefault="00D61EBE" w14:paraId="4741CB3F" w14:textId="2BE5C0EE">
      <w:pPr>
        <w:pStyle w:val="ListParagraph"/>
        <w:numPr>
          <w:ilvl w:val="3"/>
          <w:numId w:val="21"/>
        </w:numPr>
        <w:spacing w:after="120" w:line="22" w:lineRule="atLeast"/>
        <w:ind w:left="2880" w:right="1008"/>
      </w:pPr>
      <w:r>
        <w:t>Designate one person to share back with the large group (or have the host identify people to call on from each breakout room</w:t>
      </w:r>
      <w:r w:rsidR="2D9E894A">
        <w:t xml:space="preserve"> or small group</w:t>
      </w:r>
      <w:r>
        <w:t xml:space="preserve">) </w:t>
      </w:r>
    </w:p>
    <w:p w:rsidR="00D61EBE" w:rsidP="43230E26" w:rsidRDefault="00D61EBE" w14:paraId="5C37D793" w14:textId="1E72C7A8">
      <w:pPr>
        <w:pStyle w:val="ListParagraph"/>
        <w:numPr>
          <w:ilvl w:val="0"/>
          <w:numId w:val="20"/>
        </w:numPr>
        <w:spacing w:line="22" w:lineRule="atLeast"/>
        <w:ind w:left="2160" w:right="1008"/>
        <w:rPr>
          <w:i/>
          <w:iCs/>
        </w:rPr>
      </w:pPr>
      <w:r>
        <w:t>Large group discussion</w:t>
      </w:r>
      <w:r w:rsidR="1DB4C96C">
        <w:t xml:space="preserve"> </w:t>
      </w:r>
      <w:r w:rsidRPr="43230E26">
        <w:rPr>
          <w:i/>
          <w:iCs/>
        </w:rPr>
        <w:t>(5</w:t>
      </w:r>
      <w:r w:rsidRPr="43230E26" w:rsidR="006835BA">
        <w:rPr>
          <w:i/>
          <w:iCs/>
        </w:rPr>
        <w:t xml:space="preserve"> </w:t>
      </w:r>
      <w:r w:rsidRPr="43230E26">
        <w:rPr>
          <w:i/>
          <w:iCs/>
        </w:rPr>
        <w:t>min):</w:t>
      </w:r>
    </w:p>
    <w:p w:rsidR="00D61EBE" w:rsidP="00F62D95" w:rsidRDefault="0DBA0B8A" w14:paraId="3BA557AA" w14:textId="3905BBE2">
      <w:pPr>
        <w:pStyle w:val="ListParagraph"/>
        <w:numPr>
          <w:ilvl w:val="0"/>
          <w:numId w:val="18"/>
        </w:numPr>
        <w:spacing w:line="22" w:lineRule="atLeast"/>
        <w:ind w:left="2880" w:right="1008"/>
      </w:pPr>
      <w:commentRangeStart w:id="22"/>
      <w:r w:rsidRPr="25C48BAB">
        <w:rPr>
          <w:highlight w:val="green"/>
        </w:rPr>
        <w:t>[ONLINE]</w:t>
      </w:r>
      <w:r>
        <w:t xml:space="preserve"> </w:t>
      </w:r>
      <w:r w:rsidR="00D61EBE">
        <w:t xml:space="preserve">Have </w:t>
      </w:r>
      <w:r w:rsidR="00ED5440">
        <w:t>slide entitled</w:t>
      </w:r>
      <w:r w:rsidR="00D61EBE">
        <w:t xml:space="preserve"> “overdose risk factors”</w:t>
      </w:r>
      <w:commentRangeEnd w:id="22"/>
      <w:r w:rsidR="00D61EBE">
        <w:rPr>
          <w:rStyle w:val="CommentReference"/>
        </w:rPr>
        <w:commentReference w:id="22"/>
      </w:r>
      <w:r w:rsidR="00ED5440">
        <w:t xml:space="preserve"> with small box to put</w:t>
      </w:r>
      <w:r w:rsidR="00493084">
        <w:t xml:space="preserve"> ideas generated that are “risk factors for substance </w:t>
      </w:r>
      <w:proofErr w:type="spellStart"/>
      <w:proofErr w:type="gramStart"/>
      <w:r w:rsidR="00493084">
        <w:t>use</w:t>
      </w:r>
      <w:proofErr w:type="spellEnd"/>
      <w:proofErr w:type="gramEnd"/>
      <w:r w:rsidR="00493084">
        <w:t>”</w:t>
      </w:r>
    </w:p>
    <w:p w:rsidR="00D61EBE" w:rsidP="25C48BAB" w:rsidRDefault="00D61EBE" w14:paraId="5120F51D" w14:textId="77777777">
      <w:pPr>
        <w:pStyle w:val="ListParagraph"/>
        <w:numPr>
          <w:ilvl w:val="1"/>
          <w:numId w:val="18"/>
        </w:numPr>
        <w:spacing w:line="22" w:lineRule="atLeast"/>
        <w:ind w:right="1008"/>
      </w:pPr>
      <w:r>
        <w:t>Tech person writes the responses from each group in the two columns (one side substance use risk factors and the other side overdose risk factors)</w:t>
      </w:r>
    </w:p>
    <w:p w:rsidR="00D61EBE" w:rsidP="25C48BAB" w:rsidRDefault="00D61EBE" w14:paraId="55F2E1FE" w14:textId="53A46759">
      <w:pPr>
        <w:pStyle w:val="ListParagraph"/>
        <w:numPr>
          <w:ilvl w:val="1"/>
          <w:numId w:val="18"/>
        </w:numPr>
        <w:spacing w:line="22" w:lineRule="atLeast"/>
        <w:ind w:right="1008"/>
      </w:pPr>
      <w:r>
        <w:t xml:space="preserve">Once </w:t>
      </w:r>
      <w:proofErr w:type="gramStart"/>
      <w:r>
        <w:t>brainstorm</w:t>
      </w:r>
      <w:proofErr w:type="gramEnd"/>
      <w:r>
        <w:t xml:space="preserve"> is done, have them look at </w:t>
      </w:r>
      <w:r w:rsidRPr="43230E26" w:rsidR="66021479">
        <w:rPr>
          <w:b/>
          <w:bCs/>
        </w:rPr>
        <w:t xml:space="preserve">the </w:t>
      </w:r>
      <w:r w:rsidR="66021479">
        <w:t xml:space="preserve">slide </w:t>
      </w:r>
      <w:r w:rsidR="007F4ACF">
        <w:t>and</w:t>
      </w:r>
      <w:r>
        <w:t xml:space="preserve"> review the risk factors.</w:t>
      </w:r>
    </w:p>
    <w:p w:rsidR="51F98F43" w:rsidP="25C48BAB" w:rsidRDefault="51F98F43" w14:paraId="6B470CF3" w14:textId="712D4403">
      <w:pPr>
        <w:pStyle w:val="ListParagraph"/>
        <w:numPr>
          <w:ilvl w:val="0"/>
          <w:numId w:val="18"/>
        </w:numPr>
        <w:spacing w:line="22" w:lineRule="atLeast"/>
        <w:ind w:left="2880" w:right="1008"/>
      </w:pPr>
      <w:r w:rsidRPr="25C48BAB">
        <w:rPr>
          <w:highlight w:val="cyan"/>
        </w:rPr>
        <w:t>[IN PERSON]</w:t>
      </w:r>
      <w:r w:rsidR="061B9CD5">
        <w:t xml:space="preserve"> Place participants in small groups (3-4 people) to brainstor</w:t>
      </w:r>
      <w:r w:rsidR="2582209A">
        <w:t>m risk factors</w:t>
      </w:r>
      <w:r w:rsidR="3F4CE66E">
        <w:t>. Provide flipchart paper and markers for each group if available.</w:t>
      </w:r>
    </w:p>
    <w:p w:rsidR="00AF319B" w:rsidP="25C48BAB" w:rsidRDefault="00AF319B" w14:paraId="72C50AD3" w14:textId="42D38483">
      <w:pPr>
        <w:pStyle w:val="ListParagraph"/>
        <w:numPr>
          <w:ilvl w:val="0"/>
          <w:numId w:val="18"/>
        </w:numPr>
        <w:spacing w:line="22" w:lineRule="atLeast"/>
        <w:ind w:left="2880" w:right="1008"/>
      </w:pPr>
      <w:r>
        <w:t xml:space="preserve">Review the list of risk factors on the next slide and focus on any factors that groups did not name in their brainstorming. </w:t>
      </w:r>
    </w:p>
    <w:p w:rsidR="25C48BAB" w:rsidP="25C48BAB" w:rsidRDefault="25C48BAB" w14:paraId="7AE824E0" w14:textId="0F3682F6">
      <w:pPr>
        <w:spacing w:line="22" w:lineRule="atLeast"/>
        <w:ind w:right="1008"/>
      </w:pPr>
    </w:p>
    <w:p w:rsidRPr="001A2211" w:rsidR="51021671" w:rsidP="25C48BAB" w:rsidRDefault="51021671" w14:paraId="51A489C8" w14:textId="3BB66009">
      <w:pPr>
        <w:pStyle w:val="ListParagraph"/>
        <w:ind w:left="1440"/>
        <w:rPr>
          <w:highlight w:val="darkMagenta"/>
        </w:rPr>
      </w:pPr>
      <w:r w:rsidRPr="001A2211">
        <w:rPr>
          <w:highlight w:val="darkMagenta"/>
        </w:rPr>
        <w:t>*Potential Break* 10:35- 10:40</w:t>
      </w:r>
    </w:p>
    <w:p w:rsidR="00BF2B4C" w:rsidP="0020582F" w:rsidRDefault="09847EEB" w14:paraId="41234E7C" w14:textId="230A3661">
      <w:pPr>
        <w:pStyle w:val="Heading3"/>
        <w:numPr>
          <w:ilvl w:val="0"/>
          <w:numId w:val="23"/>
        </w:numPr>
        <w:rPr>
          <w:color w:val="1F3763"/>
        </w:rPr>
      </w:pPr>
      <w:bookmarkStart w:name="_Toc163741973" w:id="23"/>
      <w:r w:rsidRPr="0DC4CC61">
        <w:rPr>
          <w:b/>
          <w:bCs/>
          <w:highlight w:val="yellow"/>
        </w:rPr>
        <w:t>[FACILITATOR 1</w:t>
      </w:r>
      <w:r w:rsidRPr="0DC4CC61" w:rsidR="16EBA7F3">
        <w:rPr>
          <w:b/>
          <w:bCs/>
          <w:highlight w:val="yellow"/>
        </w:rPr>
        <w:t xml:space="preserve">] </w:t>
      </w:r>
      <w:r w:rsidR="00D61EBE">
        <w:t xml:space="preserve">How to assess/recognize an opioid overdose? </w:t>
      </w:r>
      <w:r w:rsidRPr="0DC4CC61" w:rsidR="00D61EBE">
        <w:rPr>
          <w:i/>
          <w:iCs/>
        </w:rPr>
        <w:t>(10 mins</w:t>
      </w:r>
      <w:r w:rsidR="00D61EBE">
        <w:t>)</w:t>
      </w:r>
      <w:bookmarkEnd w:id="23"/>
    </w:p>
    <w:p w:rsidR="00BF2B4C" w:rsidP="00F62D95" w:rsidRDefault="00BF2B4C" w14:paraId="3C1EB299" w14:textId="0D3315B6">
      <w:pPr>
        <w:pStyle w:val="ListParagraph"/>
        <w:numPr>
          <w:ilvl w:val="0"/>
          <w:numId w:val="22"/>
        </w:numPr>
      </w:pPr>
      <w:r>
        <w:t xml:space="preserve">How do you know if someone is </w:t>
      </w:r>
      <w:proofErr w:type="gramStart"/>
      <w:r>
        <w:t>really “high”</w:t>
      </w:r>
      <w:proofErr w:type="gramEnd"/>
      <w:r>
        <w:t xml:space="preserve"> or if someone is </w:t>
      </w:r>
      <w:r w:rsidR="00A30560">
        <w:t>overdosing (8-10 mins)?</w:t>
      </w:r>
    </w:p>
    <w:p w:rsidR="00BF2B4C" w:rsidP="00F62D95" w:rsidRDefault="00BF2B4C" w14:paraId="1FF7C069" w14:textId="177DA322">
      <w:pPr>
        <w:pStyle w:val="ListParagraph"/>
        <w:numPr>
          <w:ilvl w:val="1"/>
          <w:numId w:val="22"/>
        </w:numPr>
      </w:pPr>
      <w:r>
        <w:t>Ask the participants to describe what it looks like if someone is high on opioids. Take some responses from the chat box or from the group.</w:t>
      </w:r>
    </w:p>
    <w:p w:rsidR="00117DE1" w:rsidP="00F62D95" w:rsidRDefault="00BF2B4C" w14:paraId="70214AC2" w14:textId="0AD39EDB">
      <w:pPr>
        <w:pStyle w:val="ListParagraph"/>
        <w:numPr>
          <w:ilvl w:val="2"/>
          <w:numId w:val="22"/>
        </w:numPr>
      </w:pPr>
      <w:r>
        <w:t xml:space="preserve">Then </w:t>
      </w:r>
      <w:r w:rsidR="008F5449">
        <w:t xml:space="preserve">play the </w:t>
      </w:r>
      <w:hyperlink w:history="1" r:id="rId26">
        <w:r w:rsidRPr="00887CFC" w:rsidR="008F5449">
          <w:rPr>
            <w:rStyle w:val="Hyperlink"/>
          </w:rPr>
          <w:t>video</w:t>
        </w:r>
      </w:hyperlink>
      <w:r w:rsidR="008F5449">
        <w:t xml:space="preserve"> from the You Can initiative on the signs of an overdose.</w:t>
      </w:r>
    </w:p>
    <w:p w:rsidR="00BF2B4C" w:rsidP="00F62D95" w:rsidRDefault="008F5449" w14:paraId="3F624AA4" w14:textId="2EE6769B">
      <w:pPr>
        <w:pStyle w:val="ListParagraph"/>
        <w:numPr>
          <w:ilvl w:val="2"/>
          <w:numId w:val="22"/>
        </w:numPr>
      </w:pPr>
      <w:r>
        <w:t>Refer</w:t>
      </w:r>
      <w:r w:rsidR="00BF2B4C">
        <w:t xml:space="preserve"> the group to look at </w:t>
      </w:r>
      <w:r w:rsidR="6120CC22">
        <w:t>the slide on recognizing an overdose</w:t>
      </w:r>
      <w:r w:rsidR="00887CFC">
        <w:t xml:space="preserve"> and reiterate the 3 main signs to look for</w:t>
      </w:r>
      <w:r w:rsidR="00BF2B4C">
        <w:t>.</w:t>
      </w:r>
    </w:p>
    <w:p w:rsidR="00BF2B4C" w:rsidP="00F62D95" w:rsidRDefault="00BF2B4C" w14:paraId="679E4FB5" w14:textId="5E9EEB91">
      <w:pPr>
        <w:pStyle w:val="ListParagraph"/>
        <w:numPr>
          <w:ilvl w:val="2"/>
          <w:numId w:val="22"/>
        </w:numPr>
      </w:pPr>
      <w:r>
        <w:t xml:space="preserve">Say that the biggest distinction between the two is that someone who is </w:t>
      </w:r>
      <w:proofErr w:type="gramStart"/>
      <w:r>
        <w:t>really high</w:t>
      </w:r>
      <w:proofErr w:type="gramEnd"/>
      <w:r>
        <w:t xml:space="preserve"> </w:t>
      </w:r>
      <w:r w:rsidR="0056305B">
        <w:t xml:space="preserve">will respond to stimulation like yelling, sternal rub, pinching, etc. and someone who is overdosing will not. </w:t>
      </w:r>
    </w:p>
    <w:p w:rsidRPr="0056305B" w:rsidR="0056305B" w:rsidP="00F62D95" w:rsidRDefault="0056305B" w14:paraId="44B745DF" w14:textId="6FF4C79E">
      <w:pPr>
        <w:pStyle w:val="ListParagraph"/>
        <w:numPr>
          <w:ilvl w:val="3"/>
          <w:numId w:val="22"/>
        </w:numPr>
        <w:rPr>
          <w:i/>
          <w:iCs/>
        </w:rPr>
      </w:pPr>
      <w:r w:rsidRPr="0056305B">
        <w:rPr>
          <w:i/>
          <w:iCs/>
        </w:rPr>
        <w:t xml:space="preserve">Explain how to do a sternal rub with your fist. </w:t>
      </w:r>
    </w:p>
    <w:p w:rsidRPr="0056305B" w:rsidR="0056305B" w:rsidP="00F62D95" w:rsidRDefault="0056305B" w14:paraId="1C9AFC20" w14:textId="595FCF1C">
      <w:pPr>
        <w:pStyle w:val="ListParagraph"/>
        <w:numPr>
          <w:ilvl w:val="3"/>
          <w:numId w:val="22"/>
        </w:numPr>
        <w:rPr>
          <w:i/>
          <w:iCs/>
        </w:rPr>
      </w:pPr>
      <w:r w:rsidRPr="0056305B">
        <w:rPr>
          <w:i/>
          <w:iCs/>
        </w:rPr>
        <w:t>Each person practiced doing a sternal rub with their fist.</w:t>
      </w:r>
    </w:p>
    <w:p w:rsidR="0056305B" w:rsidP="00F62D95" w:rsidRDefault="0056305B" w14:paraId="7EF9D24C" w14:textId="77777777">
      <w:pPr>
        <w:pStyle w:val="ListParagraph"/>
        <w:numPr>
          <w:ilvl w:val="2"/>
          <w:numId w:val="22"/>
        </w:numPr>
      </w:pPr>
      <w:r>
        <w:t>S</w:t>
      </w:r>
      <w:r w:rsidRPr="0056305B">
        <w:t>ay that just because they</w:t>
      </w:r>
      <w:r>
        <w:t>’</w:t>
      </w:r>
      <w:r w:rsidRPr="0056305B">
        <w:t xml:space="preserve">re high doesn't mean they won't overdose later which is why you need to continue to observe them if </w:t>
      </w:r>
      <w:proofErr w:type="gramStart"/>
      <w:r w:rsidRPr="0056305B">
        <w:t>possible</w:t>
      </w:r>
      <w:proofErr w:type="gramEnd"/>
    </w:p>
    <w:p w:rsidR="0056305B" w:rsidP="00F62D95" w:rsidRDefault="0056305B" w14:paraId="4B9945AE" w14:textId="41D009D5">
      <w:pPr>
        <w:pStyle w:val="ListParagraph"/>
        <w:numPr>
          <w:ilvl w:val="2"/>
          <w:numId w:val="22"/>
        </w:numPr>
      </w:pPr>
      <w:r>
        <w:t>Add that sometimes there's another symptom called “Wooden Chest.” The “wooden chest” symptom is not common, but worth noting as it occasionally presents when someone has used synthetic opioids. It looks like:</w:t>
      </w:r>
    </w:p>
    <w:p w:rsidR="0056305B" w:rsidP="00F62D95" w:rsidRDefault="0056305B" w14:paraId="283E0C69" w14:textId="481B905F">
      <w:pPr>
        <w:pStyle w:val="ListParagraph"/>
        <w:numPr>
          <w:ilvl w:val="3"/>
          <w:numId w:val="22"/>
        </w:numPr>
      </w:pPr>
      <w:r w:rsidRPr="0056305B">
        <w:t>Seizing of the muscles of the upper body, neck</w:t>
      </w:r>
      <w:r>
        <w:t xml:space="preserve">, </w:t>
      </w:r>
      <w:r w:rsidRPr="0056305B">
        <w:t xml:space="preserve">and </w:t>
      </w:r>
      <w:r>
        <w:t>j</w:t>
      </w:r>
      <w:r w:rsidRPr="0056305B">
        <w:t xml:space="preserve">aw </w:t>
      </w:r>
    </w:p>
    <w:p w:rsidR="0056305B" w:rsidP="00F62D95" w:rsidRDefault="0056305B" w14:paraId="647E6992" w14:textId="3F3ECAA9">
      <w:pPr>
        <w:pStyle w:val="ListParagraph"/>
        <w:numPr>
          <w:ilvl w:val="3"/>
          <w:numId w:val="22"/>
        </w:numPr>
      </w:pPr>
      <w:r w:rsidRPr="0056305B">
        <w:t xml:space="preserve">This is the result of using a synthetic opioid but does not always happen when using synthetic opioids. </w:t>
      </w:r>
    </w:p>
    <w:p w:rsidR="0056305B" w:rsidP="00F62D95" w:rsidRDefault="0056305B" w14:paraId="66F19C59" w14:textId="2E65C32C">
      <w:pPr>
        <w:pStyle w:val="ListParagraph"/>
        <w:numPr>
          <w:ilvl w:val="3"/>
          <w:numId w:val="22"/>
        </w:numPr>
      </w:pPr>
      <w:r w:rsidRPr="0056305B">
        <w:t xml:space="preserve">Rescue is performed in the same manner as more typical overdoses. </w:t>
      </w:r>
    </w:p>
    <w:p w:rsidR="0056305B" w:rsidP="00F62D95" w:rsidRDefault="0056305B" w14:paraId="10FD4B00" w14:textId="57E2FC36">
      <w:pPr>
        <w:pStyle w:val="ListParagraph"/>
        <w:numPr>
          <w:ilvl w:val="3"/>
          <w:numId w:val="22"/>
        </w:numPr>
      </w:pPr>
      <w:r w:rsidRPr="0056305B">
        <w:t xml:space="preserve">Review the points on the right side of </w:t>
      </w:r>
      <w:r w:rsidR="006F3C0A">
        <w:t>the slide</w:t>
      </w:r>
      <w:r>
        <w:t>.</w:t>
      </w:r>
      <w:r w:rsidRPr="0056305B">
        <w:t xml:space="preserve"> </w:t>
      </w:r>
    </w:p>
    <w:p w:rsidR="0056305B" w:rsidP="00F62D95" w:rsidRDefault="0056305B" w14:paraId="4F3B7217" w14:textId="68368A9F">
      <w:pPr>
        <w:pStyle w:val="ListParagraph"/>
        <w:numPr>
          <w:ilvl w:val="1"/>
          <w:numId w:val="22"/>
        </w:numPr>
      </w:pPr>
      <w:r w:rsidRPr="0056305B">
        <w:t xml:space="preserve">Emphasize the three main things to look for to recognize an active opioid overdose: </w:t>
      </w:r>
    </w:p>
    <w:p w:rsidRPr="0056305B" w:rsidR="0056305B" w:rsidP="00F62D95" w:rsidRDefault="0056305B" w14:paraId="0F70F24C" w14:textId="75DF95A0">
      <w:pPr>
        <w:pStyle w:val="ListParagraph"/>
        <w:numPr>
          <w:ilvl w:val="2"/>
          <w:numId w:val="22"/>
        </w:numPr>
        <w:rPr>
          <w:i/>
          <w:iCs/>
        </w:rPr>
      </w:pPr>
      <w:r w:rsidRPr="0056305B">
        <w:rPr>
          <w:i/>
          <w:iCs/>
        </w:rPr>
        <w:t xml:space="preserve">Extremely slow, labored breathing (death rattle) or no breathing </w:t>
      </w:r>
    </w:p>
    <w:p w:rsidRPr="0056305B" w:rsidR="0056305B" w:rsidP="1E5C7EE9" w:rsidRDefault="0056305B" w14:paraId="1D7C006E" w14:textId="792A833F">
      <w:pPr>
        <w:pStyle w:val="ListParagraph"/>
        <w:numPr>
          <w:ilvl w:val="2"/>
          <w:numId w:val="22"/>
        </w:numPr>
        <w:rPr>
          <w:i/>
          <w:iCs/>
        </w:rPr>
      </w:pPr>
      <w:r w:rsidRPr="1E5C7EE9">
        <w:rPr>
          <w:i/>
          <w:iCs/>
        </w:rPr>
        <w:t>Change of coloration in the s</w:t>
      </w:r>
      <w:r w:rsidR="00D33F68">
        <w:rPr>
          <w:i/>
          <w:iCs/>
        </w:rPr>
        <w:t>kin</w:t>
      </w:r>
      <w:r w:rsidR="001E76C7">
        <w:rPr>
          <w:i/>
          <w:iCs/>
        </w:rPr>
        <w:t>,</w:t>
      </w:r>
      <w:r w:rsidRPr="1E5C7EE9">
        <w:rPr>
          <w:i/>
          <w:iCs/>
        </w:rPr>
        <w:t xml:space="preserve"> lips, and fingertips (White or fair skin: blue lip, eyelids, fingertips/Darker complexion: grey or purple lips, nailbeds vivid white)</w:t>
      </w:r>
    </w:p>
    <w:p w:rsidRPr="0056305B" w:rsidR="0056305B" w:rsidP="00F62D95" w:rsidRDefault="0056305B" w14:paraId="739A5612" w14:textId="5A89BFC3">
      <w:pPr>
        <w:pStyle w:val="ListParagraph"/>
        <w:numPr>
          <w:ilvl w:val="2"/>
          <w:numId w:val="22"/>
        </w:numPr>
        <w:rPr>
          <w:i/>
          <w:iCs/>
        </w:rPr>
      </w:pPr>
      <w:r w:rsidRPr="0056305B">
        <w:rPr>
          <w:i/>
          <w:iCs/>
        </w:rPr>
        <w:t>No response to stimulation</w:t>
      </w:r>
    </w:p>
    <w:p w:rsidR="0056305B" w:rsidP="002C76A9" w:rsidRDefault="0056305B" w14:paraId="74A032D4" w14:textId="77777777">
      <w:pPr>
        <w:pStyle w:val="ListParagraph"/>
        <w:ind w:left="1440"/>
      </w:pPr>
    </w:p>
    <w:p w:rsidRPr="0078639C" w:rsidR="0078639C" w:rsidP="43230E26" w:rsidRDefault="0056305B" w14:paraId="3693D138" w14:textId="77777777">
      <w:pPr>
        <w:pStyle w:val="Heading2"/>
        <w:numPr>
          <w:ilvl w:val="0"/>
          <w:numId w:val="8"/>
        </w:numPr>
        <w:rPr>
          <w:color w:val="1F3763"/>
        </w:rPr>
      </w:pPr>
      <w:bookmarkStart w:name="_Toc163741974" w:id="24"/>
      <w:r>
        <w:t>What is Naloxone and How to Respond to an Overdose? (</w:t>
      </w:r>
      <w:r w:rsidRPr="43230E26" w:rsidR="7FB8EFF4">
        <w:rPr>
          <w:i/>
          <w:iCs/>
        </w:rPr>
        <w:t>1</w:t>
      </w:r>
      <w:r w:rsidRPr="43230E26" w:rsidR="00340496">
        <w:rPr>
          <w:i/>
          <w:iCs/>
        </w:rPr>
        <w:t>0</w:t>
      </w:r>
      <w:r w:rsidRPr="43230E26" w:rsidR="7FB8EFF4">
        <w:rPr>
          <w:i/>
          <w:iCs/>
        </w:rPr>
        <w:t>:</w:t>
      </w:r>
      <w:r w:rsidRPr="43230E26" w:rsidR="00540B8C">
        <w:rPr>
          <w:i/>
          <w:iCs/>
        </w:rPr>
        <w:t>50</w:t>
      </w:r>
      <w:r w:rsidRPr="43230E26" w:rsidR="7FB8EFF4">
        <w:rPr>
          <w:i/>
          <w:iCs/>
        </w:rPr>
        <w:t>-11:</w:t>
      </w:r>
      <w:r w:rsidRPr="43230E26" w:rsidR="00540B8C">
        <w:rPr>
          <w:i/>
          <w:iCs/>
        </w:rPr>
        <w:t>30</w:t>
      </w:r>
      <w:r w:rsidRPr="43230E26" w:rsidR="7FB8EFF4">
        <w:rPr>
          <w:i/>
          <w:iCs/>
        </w:rPr>
        <w:t>;</w:t>
      </w:r>
      <w:r w:rsidRPr="43230E26" w:rsidR="00F74E8D">
        <w:rPr>
          <w:i/>
          <w:iCs/>
        </w:rPr>
        <w:t xml:space="preserve"> </w:t>
      </w:r>
      <w:r w:rsidRPr="43230E26" w:rsidR="00540B8C">
        <w:rPr>
          <w:i/>
          <w:iCs/>
        </w:rPr>
        <w:t>4</w:t>
      </w:r>
      <w:r w:rsidRPr="43230E26" w:rsidR="735570B5">
        <w:rPr>
          <w:i/>
          <w:iCs/>
        </w:rPr>
        <w:t>0</w:t>
      </w:r>
      <w:r w:rsidRPr="43230E26">
        <w:rPr>
          <w:i/>
          <w:iCs/>
        </w:rPr>
        <w:t xml:space="preserve"> mins</w:t>
      </w:r>
      <w:r>
        <w:t>)</w:t>
      </w:r>
      <w:bookmarkEnd w:id="24"/>
    </w:p>
    <w:p w:rsidR="0056305B" w:rsidP="0078639C" w:rsidRDefault="0056305B" w14:paraId="0FD143A4" w14:textId="5B6E6E8C">
      <w:pPr>
        <w:pStyle w:val="Heading2"/>
        <w:ind w:left="720"/>
        <w:rPr>
          <w:color w:val="1F3763"/>
        </w:rPr>
      </w:pPr>
      <w:r>
        <w:t xml:space="preserve"> </w:t>
      </w:r>
      <w:bookmarkStart w:name="_Toc163741975" w:id="25"/>
      <w:r w:rsidR="0078639C">
        <w:t xml:space="preserve">A. </w:t>
      </w:r>
      <w:r w:rsidRPr="43230E26" w:rsidR="13F2DE3B">
        <w:rPr>
          <w:b/>
          <w:bCs/>
          <w:highlight w:val="yellow"/>
        </w:rPr>
        <w:t>[FACILITATOR</w:t>
      </w:r>
      <w:r w:rsidRPr="43230E26" w:rsidR="0F817E31">
        <w:rPr>
          <w:b/>
          <w:bCs/>
          <w:highlight w:val="yellow"/>
        </w:rPr>
        <w:t xml:space="preserve"> 2</w:t>
      </w:r>
      <w:r w:rsidRPr="43230E26" w:rsidR="13F2DE3B">
        <w:rPr>
          <w:b/>
          <w:bCs/>
          <w:highlight w:val="yellow"/>
        </w:rPr>
        <w:t>]</w:t>
      </w:r>
      <w:r w:rsidR="13F2DE3B">
        <w:t xml:space="preserve"> </w:t>
      </w:r>
      <w:r>
        <w:t>What is Naloxone? (10 mins)</w:t>
      </w:r>
      <w:bookmarkEnd w:id="25"/>
    </w:p>
    <w:p w:rsidR="0056305B" w:rsidP="0020582F" w:rsidRDefault="0056305B" w14:paraId="0CD96BD9" w14:textId="398C0175">
      <w:pPr>
        <w:pStyle w:val="ListParagraph"/>
        <w:numPr>
          <w:ilvl w:val="0"/>
          <w:numId w:val="24"/>
        </w:numPr>
        <w:rPr>
          <w:b/>
          <w:bCs/>
          <w:highlight w:val="magenta"/>
        </w:rPr>
      </w:pPr>
      <w:r>
        <w:t xml:space="preserve">Show a </w:t>
      </w:r>
      <w:hyperlink r:id="rId27">
        <w:r w:rsidRPr="43230E26">
          <w:rPr>
            <w:rStyle w:val="Hyperlink"/>
          </w:rPr>
          <w:t>video</w:t>
        </w:r>
      </w:hyperlink>
      <w:r>
        <w:t xml:space="preserve"> of how naloxone works in the body (3-5 minutes)</w:t>
      </w:r>
      <w:r w:rsidR="00ED6977">
        <w:t xml:space="preserve"> </w:t>
      </w:r>
    </w:p>
    <w:p w:rsidR="0056305B" w:rsidP="0020582F" w:rsidRDefault="0056305B" w14:paraId="39565040" w14:textId="680A7340">
      <w:pPr>
        <w:pStyle w:val="ListParagraph"/>
        <w:numPr>
          <w:ilvl w:val="1"/>
          <w:numId w:val="24"/>
        </w:numPr>
      </w:pPr>
      <w:r>
        <w:t xml:space="preserve">After the video, </w:t>
      </w:r>
      <w:r w:rsidR="00975C82">
        <w:t>emphasize</w:t>
      </w:r>
      <w:r w:rsidR="00B4431B">
        <w:t xml:space="preserve"> and review</w:t>
      </w:r>
      <w:r w:rsidR="00975C82">
        <w:t xml:space="preserve"> the following:</w:t>
      </w:r>
    </w:p>
    <w:p w:rsidRPr="0056305B" w:rsidR="00975C82" w:rsidP="0020582F" w:rsidRDefault="00446405" w14:paraId="1037ED90" w14:textId="4DC2DAC3">
      <w:pPr>
        <w:pStyle w:val="ListParagraph"/>
        <w:numPr>
          <w:ilvl w:val="2"/>
          <w:numId w:val="24"/>
        </w:numPr>
      </w:pPr>
      <w:r>
        <w:rPr>
          <w:i/>
          <w:iCs/>
        </w:rPr>
        <w:t xml:space="preserve">After administering the first dose of naloxone, wait 3-5 minutes before giving another. You want to save the doses you have and “stacking” doses one after the other will not increase the effectiveness of the </w:t>
      </w:r>
      <w:proofErr w:type="gramStart"/>
      <w:r>
        <w:rPr>
          <w:i/>
          <w:iCs/>
        </w:rPr>
        <w:t>medicine</w:t>
      </w:r>
      <w:proofErr w:type="gramEnd"/>
    </w:p>
    <w:p w:rsidRPr="004D76F9" w:rsidR="0056305B" w:rsidP="0020582F" w:rsidRDefault="0056305B" w14:paraId="67863AE8" w14:textId="2313685D">
      <w:pPr>
        <w:pStyle w:val="ListParagraph"/>
        <w:numPr>
          <w:ilvl w:val="2"/>
          <w:numId w:val="24"/>
        </w:numPr>
        <w:rPr>
          <w:i/>
          <w:iCs/>
        </w:rPr>
      </w:pPr>
      <w:r w:rsidRPr="004D76F9">
        <w:rPr>
          <w:i/>
          <w:iCs/>
        </w:rPr>
        <w:t>Naloxone reverses an OD by blocking opioid receptors for 30-90 minutes but with Fentanyl there are cases where it won’t last more than 30 minutes.</w:t>
      </w:r>
      <w:r w:rsidRPr="004D76F9" w:rsidR="00512974">
        <w:rPr>
          <w:i/>
          <w:iCs/>
        </w:rPr>
        <w:t xml:space="preserve"> Naloxone DOES NOT flush the opioids out of the system. So, there is still a risk of overdosing again even after the naloxone wears off. </w:t>
      </w:r>
    </w:p>
    <w:p w:rsidRPr="004D76F9" w:rsidR="00EF44C9" w:rsidP="0020582F" w:rsidRDefault="0056305B" w14:paraId="21825970" w14:textId="77777777">
      <w:pPr>
        <w:pStyle w:val="ListParagraph"/>
        <w:numPr>
          <w:ilvl w:val="2"/>
          <w:numId w:val="24"/>
        </w:numPr>
        <w:rPr>
          <w:i/>
          <w:iCs/>
        </w:rPr>
      </w:pPr>
      <w:r w:rsidRPr="004D76F9">
        <w:rPr>
          <w:i/>
          <w:iCs/>
        </w:rPr>
        <w:t>Advise the person who has overdosed against using more opioids later in the day as overdose could occur again once the naloxone/Narcan wears off.”</w:t>
      </w:r>
    </w:p>
    <w:p w:rsidR="00975C82" w:rsidP="0020582F" w:rsidRDefault="0056305B" w14:paraId="3E49B329" w14:textId="77777777">
      <w:pPr>
        <w:pStyle w:val="ListParagraph"/>
        <w:numPr>
          <w:ilvl w:val="2"/>
          <w:numId w:val="24"/>
        </w:numPr>
      </w:pPr>
      <w:r w:rsidRPr="004D76F9">
        <w:rPr>
          <w:i/>
          <w:iCs/>
        </w:rPr>
        <w:t>Because of the standing order, you don’t need a prescription from your doctor to get it. Copays from insurance can vary from $0-$40.</w:t>
      </w:r>
      <w:r>
        <w:t xml:space="preserve"> </w:t>
      </w:r>
      <w:r w:rsidR="00EF44C9">
        <w:t xml:space="preserve">Show participants what </w:t>
      </w:r>
      <w:r w:rsidR="006443D3">
        <w:t>a kit of naloxone looks like if you have one.</w:t>
      </w:r>
    </w:p>
    <w:p w:rsidRPr="00B4431B" w:rsidR="003259E4" w:rsidP="0020582F" w:rsidRDefault="0056305B" w14:paraId="2E2FFCCE" w14:textId="77777777">
      <w:pPr>
        <w:pStyle w:val="ListParagraph"/>
        <w:numPr>
          <w:ilvl w:val="2"/>
          <w:numId w:val="24"/>
        </w:numPr>
        <w:rPr>
          <w:i/>
          <w:iCs/>
        </w:rPr>
      </w:pPr>
      <w:r w:rsidRPr="00B4431B">
        <w:rPr>
          <w:i/>
          <w:iCs/>
        </w:rPr>
        <w:t>Keep it on you or in a well-known location</w:t>
      </w:r>
      <w:r w:rsidRPr="00B4431B" w:rsidR="00975C82">
        <w:rPr>
          <w:i/>
          <w:iCs/>
        </w:rPr>
        <w:t xml:space="preserve">. </w:t>
      </w:r>
      <w:r w:rsidRPr="00B4431B">
        <w:rPr>
          <w:i/>
          <w:iCs/>
        </w:rPr>
        <w:t xml:space="preserve">Keep it at room temperature; not in your glove compartment or your </w:t>
      </w:r>
      <w:proofErr w:type="gramStart"/>
      <w:r w:rsidRPr="00B4431B">
        <w:rPr>
          <w:i/>
          <w:iCs/>
        </w:rPr>
        <w:t>refrigerator</w:t>
      </w:r>
      <w:proofErr w:type="gramEnd"/>
    </w:p>
    <w:p w:rsidRPr="00B4431B" w:rsidR="0056305B" w:rsidP="0020582F" w:rsidRDefault="0056305B" w14:paraId="66BE7D23" w14:textId="4D681D11">
      <w:pPr>
        <w:pStyle w:val="ListParagraph"/>
        <w:numPr>
          <w:ilvl w:val="2"/>
          <w:numId w:val="24"/>
        </w:numPr>
        <w:rPr>
          <w:i/>
          <w:iCs/>
        </w:rPr>
      </w:pPr>
      <w:r w:rsidRPr="00B4431B">
        <w:rPr>
          <w:i/>
          <w:iCs/>
        </w:rPr>
        <w:t xml:space="preserve">Naloxone lasts for two </w:t>
      </w:r>
      <w:proofErr w:type="gramStart"/>
      <w:r w:rsidRPr="00B4431B">
        <w:rPr>
          <w:i/>
          <w:iCs/>
        </w:rPr>
        <w:t>years</w:t>
      </w:r>
      <w:proofErr w:type="gramEnd"/>
    </w:p>
    <w:p w:rsidRPr="00B4431B" w:rsidR="0056305B" w:rsidP="0020582F" w:rsidRDefault="0056305B" w14:paraId="54FAD3C8" w14:textId="3B76741F">
      <w:pPr>
        <w:pStyle w:val="ListParagraph"/>
        <w:numPr>
          <w:ilvl w:val="3"/>
          <w:numId w:val="24"/>
        </w:numPr>
        <w:rPr>
          <w:b/>
          <w:bCs/>
        </w:rPr>
      </w:pPr>
      <w:r w:rsidRPr="00B4431B">
        <w:rPr>
          <w:rStyle w:val="Heading4Char"/>
          <w:b/>
          <w:bCs/>
          <w:i w:val="0"/>
          <w:iCs w:val="0"/>
        </w:rPr>
        <w:t>Trainer’s Note:</w:t>
      </w:r>
      <w:r w:rsidRPr="00B4431B">
        <w:rPr>
          <w:b/>
          <w:bCs/>
        </w:rPr>
        <w:t xml:space="preserve"> </w:t>
      </w:r>
      <w:r w:rsidRPr="00B4431B">
        <w:rPr>
          <w:b/>
          <w:bCs/>
          <w:i/>
        </w:rPr>
        <w:t>Expired naloxone is better than no naloxone! And we have been seeing that expired naloxone is almost just as effective as non-expired naloxone.</w:t>
      </w:r>
    </w:p>
    <w:p w:rsidRPr="00297C79" w:rsidR="00297C79" w:rsidP="0020582F" w:rsidRDefault="00297C79" w14:paraId="479317D3" w14:textId="1768A2CC">
      <w:pPr>
        <w:pStyle w:val="ListParagraph"/>
        <w:numPr>
          <w:ilvl w:val="0"/>
          <w:numId w:val="24"/>
        </w:numPr>
        <w:spacing w:line="22" w:lineRule="atLeast"/>
        <w:ind w:right="1440"/>
        <w:jc w:val="both"/>
        <w:rPr>
          <w:i/>
          <w:iCs/>
        </w:rPr>
      </w:pPr>
      <w:r>
        <w:t xml:space="preserve">Now refer to </w:t>
      </w:r>
      <w:hyperlink r:id="rId28">
        <w:r w:rsidRPr="43230E26">
          <w:rPr>
            <w:rStyle w:val="Hyperlink"/>
          </w:rPr>
          <w:t>Overdose Education Naloxone Distribution (</w:t>
        </w:r>
      </w:hyperlink>
      <w:commentRangeStart w:id="26"/>
      <w:r w:rsidRPr="43230E26">
        <w:rPr>
          <w:rStyle w:val="Hyperlink"/>
        </w:rPr>
        <w:t>OEND</w:t>
      </w:r>
      <w:commentRangeEnd w:id="26"/>
      <w:r>
        <w:rPr>
          <w:rStyle w:val="CommentReference"/>
        </w:rPr>
        <w:commentReference w:id="26"/>
      </w:r>
      <w:r w:rsidRPr="43230E26">
        <w:rPr>
          <w:rStyle w:val="Hyperlink"/>
        </w:rPr>
        <w:t>) sites</w:t>
      </w:r>
      <w:r>
        <w:t xml:space="preserve"> slide, which is where you can find naloxone for your clients and ask the group to find the closest one to them</w:t>
      </w:r>
      <w:r w:rsidRPr="43230E26">
        <w:rPr>
          <w:b/>
          <w:bCs/>
        </w:rPr>
        <w:t>.</w:t>
      </w:r>
      <w:r>
        <w:t xml:space="preserve"> </w:t>
      </w:r>
      <w:r w:rsidRPr="43230E26">
        <w:rPr>
          <w:i/>
          <w:iCs/>
        </w:rPr>
        <w:t>Emphasize that OEND sites give complimentary naloxone, but really, these sites are for people actively using drugs or other folks who maybe cannot access a pharmacy.</w:t>
      </w:r>
    </w:p>
    <w:p w:rsidR="0056305B" w:rsidP="0020582F" w:rsidRDefault="52F8E447" w14:paraId="44E910B9" w14:textId="260CB31E">
      <w:pPr>
        <w:pStyle w:val="Heading3"/>
        <w:numPr>
          <w:ilvl w:val="0"/>
          <w:numId w:val="43"/>
        </w:numPr>
        <w:rPr>
          <w:b/>
          <w:bCs/>
          <w:highlight w:val="magenta"/>
        </w:rPr>
      </w:pPr>
      <w:bookmarkStart w:name="_Toc163741976" w:id="27"/>
      <w:r w:rsidRPr="43230E26">
        <w:rPr>
          <w:b/>
          <w:bCs/>
          <w:highlight w:val="yellow"/>
        </w:rPr>
        <w:t>[FACILITATOR 1]</w:t>
      </w:r>
      <w:r>
        <w:t xml:space="preserve"> </w:t>
      </w:r>
      <w:r w:rsidR="0056305B">
        <w:t>Responding to an Overdose (</w:t>
      </w:r>
      <w:r w:rsidR="657187AF">
        <w:t>20</w:t>
      </w:r>
      <w:r w:rsidR="0056305B">
        <w:t xml:space="preserve"> mins)</w:t>
      </w:r>
      <w:bookmarkEnd w:id="27"/>
    </w:p>
    <w:p w:rsidR="00073FC8" w:rsidP="0020582F" w:rsidRDefault="00073FC8" w14:paraId="56B0300A" w14:textId="67DE5ED5">
      <w:pPr>
        <w:pStyle w:val="ListParagraph"/>
        <w:numPr>
          <w:ilvl w:val="0"/>
          <w:numId w:val="25"/>
        </w:numPr>
      </w:pPr>
      <w:r>
        <w:t>‘What We Know’ Activity</w:t>
      </w:r>
      <w:r w:rsidR="007F7DFC">
        <w:t xml:space="preserve"> </w:t>
      </w:r>
    </w:p>
    <w:p w:rsidR="39E7AB92" w:rsidP="0020582F" w:rsidRDefault="39E7AB92" w14:paraId="57456E85" w14:textId="7F6494A0">
      <w:pPr>
        <w:pStyle w:val="ListParagraph"/>
        <w:numPr>
          <w:ilvl w:val="1"/>
          <w:numId w:val="25"/>
        </w:numPr>
      </w:pPr>
      <w:r w:rsidRPr="25C48BAB">
        <w:rPr>
          <w:highlight w:val="cyan"/>
        </w:rPr>
        <w:t>[IN PERSON]</w:t>
      </w:r>
      <w:r>
        <w:t xml:space="preserve"> </w:t>
      </w:r>
      <w:r w:rsidRPr="25C48BAB">
        <w:rPr>
          <w:b/>
          <w:bCs/>
          <w:i/>
          <w:iCs/>
        </w:rPr>
        <w:t>Trainer Note</w:t>
      </w:r>
      <w:r>
        <w:t xml:space="preserve"> – Be sure to hide the virtual activity slides and put the in</w:t>
      </w:r>
      <w:r w:rsidR="60696421">
        <w:t>-</w:t>
      </w:r>
      <w:r>
        <w:t>person slides in the following order: Responding to an</w:t>
      </w:r>
      <w:r w:rsidR="2A64492D">
        <w:t xml:space="preserve"> Overdose visual, Group Activity Role Play Scenario, Overdose Rescue Scenario (no blue </w:t>
      </w:r>
      <w:r w:rsidR="4417887E">
        <w:t>box)</w:t>
      </w:r>
      <w:r w:rsidR="3E7CCE0B">
        <w:t>. Hide the slides for the online activity.</w:t>
      </w:r>
    </w:p>
    <w:p w:rsidR="3E7CCE0B" w:rsidP="0020582F" w:rsidRDefault="3E7CCE0B" w14:paraId="1DE9C0F6" w14:textId="0BAF7625">
      <w:pPr>
        <w:pStyle w:val="ListParagraph"/>
        <w:numPr>
          <w:ilvl w:val="2"/>
          <w:numId w:val="25"/>
        </w:numPr>
      </w:pPr>
      <w:r>
        <w:t>Review the steps outlined in the Responding to an Overdose slide.</w:t>
      </w:r>
    </w:p>
    <w:p w:rsidR="3E7CCE0B" w:rsidP="0020582F" w:rsidRDefault="3E7CCE0B" w14:paraId="4669AA76" w14:textId="705479E8">
      <w:pPr>
        <w:pStyle w:val="ListParagraph"/>
        <w:numPr>
          <w:ilvl w:val="2"/>
          <w:numId w:val="25"/>
        </w:numPr>
      </w:pPr>
      <w:r>
        <w:t xml:space="preserve">Facilitator Role Play example: Facilitators will provide demonstrate a sample role play to prepare participants for the role play activity that they will do. </w:t>
      </w:r>
    </w:p>
    <w:p w:rsidR="3E7CCE0B" w:rsidP="0020582F" w:rsidRDefault="3E7CCE0B" w14:paraId="01AB8FA9" w14:textId="4FC4BA90">
      <w:pPr>
        <w:pStyle w:val="ListParagraph"/>
        <w:numPr>
          <w:ilvl w:val="3"/>
          <w:numId w:val="25"/>
        </w:numPr>
      </w:pPr>
      <w:r>
        <w:t xml:space="preserve">Scenario: Facilitator(s) leave the HRiA office to grab a coffee. They see someone that looks a bit slumped over and sleepy, and they remember seeing them </w:t>
      </w:r>
      <w:r w:rsidR="20FB6F49">
        <w:t xml:space="preserve">outside the office earlier this morning when they came in. They perform the steps described earlier in the training and assess for overdose (response to stimulus, breathing, skin color) and then proceed to follow the steps </w:t>
      </w:r>
      <w:r w:rsidR="323B03C3">
        <w:t>listed in the responding to an overdose slide.</w:t>
      </w:r>
    </w:p>
    <w:p w:rsidR="3E7CCE0B" w:rsidP="0020582F" w:rsidRDefault="3E7CCE0B" w14:paraId="57A2068A" w14:textId="24443322">
      <w:pPr>
        <w:pStyle w:val="ListParagraph"/>
        <w:numPr>
          <w:ilvl w:val="2"/>
          <w:numId w:val="25"/>
        </w:numPr>
      </w:pPr>
      <w:r>
        <w:t>Group Activity</w:t>
      </w:r>
      <w:r w:rsidR="7A855C97">
        <w:t xml:space="preserve"> – Role Play</w:t>
      </w:r>
    </w:p>
    <w:p w:rsidR="7A855C97" w:rsidP="0020582F" w:rsidRDefault="7A855C97" w14:paraId="2D30925B" w14:textId="41592608">
      <w:pPr>
        <w:pStyle w:val="ListParagraph"/>
        <w:numPr>
          <w:ilvl w:val="3"/>
          <w:numId w:val="25"/>
        </w:numPr>
      </w:pPr>
      <w:r>
        <w:t xml:space="preserve">Ask </w:t>
      </w:r>
      <w:r w:rsidR="1B203B65">
        <w:t xml:space="preserve">a </w:t>
      </w:r>
      <w:r>
        <w:t xml:space="preserve">participant to read aloud the scenario on slide X. </w:t>
      </w:r>
    </w:p>
    <w:p w:rsidR="7A855C97" w:rsidP="0020582F" w:rsidRDefault="7A855C97" w14:paraId="16D66FA1" w14:textId="1C8F5E1A">
      <w:pPr>
        <w:pStyle w:val="ListParagraph"/>
        <w:numPr>
          <w:ilvl w:val="3"/>
          <w:numId w:val="25"/>
        </w:numPr>
      </w:pPr>
      <w:r>
        <w:t xml:space="preserve">Share the directions on the next slide with the group. Assign participants into groups of 2-3 to role play how they would respond in the scenario in their groups and </w:t>
      </w:r>
      <w:r w:rsidR="6B6C4D5C">
        <w:t>provide some guidelines for assigning roles (i.e., person with the shortest hair/shortest person will be the provider, etc.)</w:t>
      </w:r>
    </w:p>
    <w:p w:rsidRPr="000600B5" w:rsidR="00073FC8" w:rsidP="0020582F" w:rsidRDefault="10245AE6" w14:paraId="01CE5D4A" w14:textId="63ED683A">
      <w:pPr>
        <w:pStyle w:val="ListParagraph"/>
        <w:numPr>
          <w:ilvl w:val="1"/>
          <w:numId w:val="25"/>
        </w:numPr>
      </w:pPr>
      <w:r w:rsidRPr="25C48BAB">
        <w:rPr>
          <w:highlight w:val="green"/>
        </w:rPr>
        <w:t>[ONLINE]</w:t>
      </w:r>
      <w:r>
        <w:t xml:space="preserve"> </w:t>
      </w:r>
      <w:r w:rsidRPr="25C48BAB" w:rsidR="0FA75922">
        <w:rPr>
          <w:b/>
          <w:bCs/>
          <w:i/>
          <w:iCs/>
        </w:rPr>
        <w:t>Trainer Note</w:t>
      </w:r>
      <w:r w:rsidR="0FA75922">
        <w:t xml:space="preserve"> – Be sure to unhide and place the slides in the following order: Group Activity Order the Steps, Overdose Rescu</w:t>
      </w:r>
      <w:r w:rsidR="1E98504B">
        <w:t xml:space="preserve">e Scenario (w/ steps in </w:t>
      </w:r>
      <w:r w:rsidR="1E98504B">
        <w:t xml:space="preserve">blue box), Responding to an Overdose visual. Hide the slides for the </w:t>
      </w:r>
      <w:r w:rsidR="2C1128BA">
        <w:t>in-person</w:t>
      </w:r>
      <w:r w:rsidR="1E98504B">
        <w:t xml:space="preserve"> activity.</w:t>
      </w:r>
    </w:p>
    <w:p w:rsidRPr="000600B5" w:rsidR="00073FC8" w:rsidP="0020582F" w:rsidRDefault="00EB582B" w14:paraId="2B707192" w14:textId="173946D6">
      <w:pPr>
        <w:pStyle w:val="ListParagraph"/>
        <w:numPr>
          <w:ilvl w:val="2"/>
          <w:numId w:val="25"/>
        </w:numPr>
      </w:pPr>
      <w:r>
        <w:t xml:space="preserve">Instructions: </w:t>
      </w:r>
      <w:r w:rsidRPr="25C48BAB">
        <w:rPr>
          <w:i/>
          <w:iCs/>
        </w:rPr>
        <w:t xml:space="preserve">We’re now going to see what we know already with a brief activity around overdose rescue. In a minute we’ll break you up into 4-5 groups. </w:t>
      </w:r>
      <w:r w:rsidRPr="25C48BAB" w:rsidR="005439CE">
        <w:rPr>
          <w:i/>
          <w:iCs/>
        </w:rPr>
        <w:t>Everyone will receive the same scenario in which someone is overdosing and needs to be rescued.</w:t>
      </w:r>
      <w:r w:rsidRPr="25C48BAB" w:rsidR="008C1960">
        <w:rPr>
          <w:i/>
          <w:iCs/>
        </w:rPr>
        <w:t xml:space="preserve"> We recommend you take a </w:t>
      </w:r>
      <w:r w:rsidRPr="25C48BAB" w:rsidR="007738D5">
        <w:rPr>
          <w:i/>
          <w:iCs/>
        </w:rPr>
        <w:t>photo,</w:t>
      </w:r>
      <w:r w:rsidRPr="25C48BAB" w:rsidR="008C1960">
        <w:rPr>
          <w:i/>
          <w:iCs/>
        </w:rPr>
        <w:t xml:space="preserve"> but it will also be in the chat box. </w:t>
      </w:r>
      <w:r w:rsidRPr="25C48BAB" w:rsidR="007738D5">
        <w:rPr>
          <w:i/>
          <w:iCs/>
        </w:rPr>
        <w:t xml:space="preserve">Also, in the chat box, we’ll place </w:t>
      </w:r>
      <w:r w:rsidRPr="25C48BAB" w:rsidR="00683966">
        <w:rPr>
          <w:i/>
          <w:iCs/>
        </w:rPr>
        <w:t>all the steps you will need to take to rescue the person. However, they will be out of order. With your group, you must determine what you think is the best order</w:t>
      </w:r>
      <w:r w:rsidRPr="25C48BAB" w:rsidR="000600B5">
        <w:rPr>
          <w:i/>
          <w:iCs/>
        </w:rPr>
        <w:t xml:space="preserve"> of overdose rescue steps. When we come back, we’ll have each group share their answer. Any questions</w:t>
      </w:r>
      <w:r w:rsidRPr="25C48BAB" w:rsidR="5D4B6E96">
        <w:rPr>
          <w:i/>
          <w:iCs/>
        </w:rPr>
        <w:t>?</w:t>
      </w:r>
    </w:p>
    <w:p w:rsidR="000600B5" w:rsidP="0020582F" w:rsidRDefault="006F625C" w14:paraId="1B336CCF" w14:textId="2C83984F">
      <w:pPr>
        <w:pStyle w:val="ListParagraph"/>
        <w:numPr>
          <w:ilvl w:val="2"/>
          <w:numId w:val="25"/>
        </w:numPr>
      </w:pPr>
      <w:commentRangeStart w:id="28"/>
      <w:r>
        <w:t>Reveal the scenario</w:t>
      </w:r>
      <w:commentRangeEnd w:id="28"/>
      <w:r>
        <w:rPr>
          <w:rStyle w:val="CommentReference"/>
        </w:rPr>
        <w:commentReference w:id="28"/>
      </w:r>
      <w:r>
        <w:t xml:space="preserve"> a</w:t>
      </w:r>
      <w:r w:rsidR="00340D04">
        <w:t>nd remind the participants to photograph it if they prefer. Then post the scenario, the steps, and the questions on slide 26 in the chat box</w:t>
      </w:r>
      <w:r w:rsidR="00D64B04">
        <w:t>.</w:t>
      </w:r>
      <w:r w:rsidR="000E4D28">
        <w:t xml:space="preserve"> Steps below (out of order):</w:t>
      </w:r>
    </w:p>
    <w:p w:rsidR="00C14CC6" w:rsidP="0020582F" w:rsidRDefault="00E908C5" w14:paraId="1D16D5D1" w14:textId="77777777">
      <w:pPr>
        <w:pStyle w:val="ListParagraph"/>
        <w:numPr>
          <w:ilvl w:val="3"/>
          <w:numId w:val="25"/>
        </w:numPr>
      </w:pPr>
      <w:r>
        <w:t>Gra</w:t>
      </w:r>
      <w:r w:rsidR="00102B2F">
        <w:t xml:space="preserve">b naloxone from the kit under the sink and </w:t>
      </w:r>
      <w:r w:rsidR="001D6C33">
        <w:t xml:space="preserve">administer it to </w:t>
      </w:r>
      <w:proofErr w:type="gramStart"/>
      <w:r w:rsidR="001D6C33">
        <w:t>Jason</w:t>
      </w:r>
      <w:proofErr w:type="gramEnd"/>
    </w:p>
    <w:p w:rsidR="00FB2E9D" w:rsidP="0020582F" w:rsidRDefault="00D453D2" w14:paraId="101574CA" w14:textId="77777777">
      <w:pPr>
        <w:pStyle w:val="ListParagraph"/>
        <w:numPr>
          <w:ilvl w:val="3"/>
          <w:numId w:val="25"/>
        </w:numPr>
      </w:pPr>
      <w:r>
        <w:t>Assess</w:t>
      </w:r>
      <w:r w:rsidR="00BC4D79">
        <w:t xml:space="preserve"> Jason for symptoms of overdose (</w:t>
      </w:r>
      <w:r w:rsidR="00CF3D45">
        <w:t>give him a shake while calling his name, administer a sternal rub</w:t>
      </w:r>
      <w:r w:rsidR="00CC0554">
        <w:t xml:space="preserve">, check his breathing, and </w:t>
      </w:r>
      <w:r w:rsidR="00044B61">
        <w:t>look for discoloration in his lips, eyelids, and fingertips)</w:t>
      </w:r>
    </w:p>
    <w:p w:rsidR="00D068AA" w:rsidP="0020582F" w:rsidRDefault="00DD4008" w14:paraId="222E3643" w14:textId="77777777">
      <w:pPr>
        <w:pStyle w:val="ListParagraph"/>
        <w:numPr>
          <w:ilvl w:val="3"/>
          <w:numId w:val="25"/>
        </w:numPr>
      </w:pPr>
      <w:r>
        <w:t xml:space="preserve">Place Jason in the rescue position (rolled over on his side) while you </w:t>
      </w:r>
      <w:r w:rsidR="00621D5B">
        <w:t xml:space="preserve">meet first responders at the </w:t>
      </w:r>
      <w:proofErr w:type="gramStart"/>
      <w:r w:rsidR="00621D5B">
        <w:t>door</w:t>
      </w:r>
      <w:proofErr w:type="gramEnd"/>
    </w:p>
    <w:p w:rsidR="000D6F5B" w:rsidP="0020582F" w:rsidRDefault="00DB76B0" w14:paraId="61E469C0" w14:textId="77777777">
      <w:pPr>
        <w:pStyle w:val="ListParagraph"/>
        <w:numPr>
          <w:ilvl w:val="3"/>
          <w:numId w:val="25"/>
        </w:numPr>
      </w:pPr>
      <w:r>
        <w:t>Ca</w:t>
      </w:r>
      <w:r w:rsidR="000F67C1">
        <w:t>ll 911 and give a detailed account of the situation, including your specific location</w:t>
      </w:r>
      <w:r w:rsidR="00423D71">
        <w:t xml:space="preserve"> (i.e. building address, floor, bathroom)</w:t>
      </w:r>
    </w:p>
    <w:p w:rsidR="008A2893" w:rsidP="0020582F" w:rsidRDefault="00636261" w14:paraId="4B2F7897" w14:textId="12B9DA8C">
      <w:pPr>
        <w:pStyle w:val="ListParagraph"/>
        <w:numPr>
          <w:ilvl w:val="3"/>
          <w:numId w:val="25"/>
        </w:numPr>
      </w:pPr>
      <w:r>
        <w:t>Begin rescue breathing</w:t>
      </w:r>
      <w:r w:rsidR="004450F6">
        <w:t xml:space="preserve"> with the CPR face</w:t>
      </w:r>
      <w:r w:rsidR="003B1C24">
        <w:t xml:space="preserve"> shield you have in your </w:t>
      </w:r>
      <w:proofErr w:type="gramStart"/>
      <w:r w:rsidR="003B1C24">
        <w:t>pocket</w:t>
      </w:r>
      <w:proofErr w:type="gramEnd"/>
    </w:p>
    <w:p w:rsidR="008F1EA6" w:rsidP="0020582F" w:rsidRDefault="008F1EA6" w14:paraId="722D5238" w14:textId="4E411E3A">
      <w:pPr>
        <w:pStyle w:val="ListParagraph"/>
        <w:numPr>
          <w:ilvl w:val="2"/>
          <w:numId w:val="25"/>
        </w:numPr>
      </w:pPr>
      <w:r>
        <w:t>Create the breakout groups and give the participants</w:t>
      </w:r>
      <w:r w:rsidR="00DF6517">
        <w:t xml:space="preserve"> </w:t>
      </w:r>
      <w:r w:rsidR="009D3650">
        <w:t>10</w:t>
      </w:r>
      <w:r w:rsidR="00DF6517">
        <w:t xml:space="preserve"> minutes to </w:t>
      </w:r>
      <w:proofErr w:type="gramStart"/>
      <w:r w:rsidR="00DF6517">
        <w:t>discuss</w:t>
      </w:r>
      <w:proofErr w:type="gramEnd"/>
    </w:p>
    <w:p w:rsidR="00DA5FAD" w:rsidP="0020582F" w:rsidRDefault="00DA5FAD" w14:paraId="6A3DEA5C" w14:textId="31AB3A01">
      <w:pPr>
        <w:pStyle w:val="ListParagraph"/>
        <w:numPr>
          <w:ilvl w:val="2"/>
          <w:numId w:val="25"/>
        </w:numPr>
      </w:pPr>
      <w:r>
        <w:t>After 5 minutes, reconvene and take responses</w:t>
      </w:r>
      <w:r w:rsidR="0095336F">
        <w:t xml:space="preserve"> </w:t>
      </w:r>
      <w:r>
        <w:t xml:space="preserve">from a couple of groups (as many as time allows). Then review the correct overdose response procedure </w:t>
      </w:r>
      <w:proofErr w:type="gramStart"/>
      <w:r>
        <w:t>below</w:t>
      </w:r>
      <w:proofErr w:type="gramEnd"/>
    </w:p>
    <w:p w:rsidR="0056305B" w:rsidP="0020582F" w:rsidRDefault="00366314" w14:paraId="5DA8B957" w14:textId="1B74D48C">
      <w:pPr>
        <w:pStyle w:val="ListParagraph"/>
        <w:numPr>
          <w:ilvl w:val="0"/>
          <w:numId w:val="25"/>
        </w:numPr>
      </w:pPr>
      <w:r>
        <w:t>Review of Overdose Response Steps</w:t>
      </w:r>
      <w:r w:rsidR="0056305B">
        <w:t xml:space="preserve"> (</w:t>
      </w:r>
      <w:r w:rsidR="00CB48A2">
        <w:t>4-5 min)</w:t>
      </w:r>
    </w:p>
    <w:p w:rsidRPr="006F625C" w:rsidR="00BE3E40" w:rsidP="0020582F" w:rsidRDefault="0056305B" w14:paraId="1F0B8A01" w14:textId="7957E29D">
      <w:pPr>
        <w:pStyle w:val="ListParagraph"/>
        <w:numPr>
          <w:ilvl w:val="1"/>
          <w:numId w:val="25"/>
        </w:numPr>
      </w:pPr>
      <w:r>
        <w:t>Emphasize that while it’s helpful to have multiple people respond to an overdose, one person can respond/reverse an overdose by themselves.</w:t>
      </w:r>
    </w:p>
    <w:p w:rsidRPr="00887C64" w:rsidR="0056305B" w:rsidP="0020582F" w:rsidRDefault="0056305B" w14:paraId="6D2E749C" w14:textId="458236FC">
      <w:pPr>
        <w:pStyle w:val="ListParagraph"/>
        <w:numPr>
          <w:ilvl w:val="1"/>
          <w:numId w:val="25"/>
        </w:numPr>
      </w:pPr>
      <w:r>
        <w:t xml:space="preserve">These are the </w:t>
      </w:r>
      <w:r w:rsidR="00E678FE">
        <w:t>five</w:t>
      </w:r>
      <w:r>
        <w:t xml:space="preserve"> steps:</w:t>
      </w:r>
    </w:p>
    <w:p w:rsidR="0056305B" w:rsidP="0020582F" w:rsidRDefault="0056305B" w14:paraId="2A3C6987" w14:textId="77777777">
      <w:pPr>
        <w:pStyle w:val="ListParagraph"/>
        <w:numPr>
          <w:ilvl w:val="2"/>
          <w:numId w:val="25"/>
        </w:numPr>
      </w:pPr>
      <w:r w:rsidRPr="0056305B">
        <w:rPr>
          <w:u w:val="single"/>
        </w:rPr>
        <w:t>One</w:t>
      </w:r>
      <w:r>
        <w:t>: First you must recognize the overdose: not breathing, discoloration of the lips and fingertips, no response to stimulation.</w:t>
      </w:r>
    </w:p>
    <w:p w:rsidR="0056305B" w:rsidP="0020582F" w:rsidRDefault="0056305B" w14:paraId="6AA92666" w14:textId="77777777">
      <w:pPr>
        <w:pStyle w:val="ListParagraph"/>
        <w:numPr>
          <w:ilvl w:val="2"/>
          <w:numId w:val="25"/>
        </w:numPr>
      </w:pPr>
      <w:r w:rsidRPr="0056305B">
        <w:rPr>
          <w:u w:val="single"/>
        </w:rPr>
        <w:t>Two</w:t>
      </w:r>
      <w:r>
        <w:t>: Immediately after recognizing the overdose, we are calling 911</w:t>
      </w:r>
    </w:p>
    <w:p w:rsidR="0056305B" w:rsidP="0020582F" w:rsidRDefault="0056305B" w14:paraId="7725A3B8" w14:textId="77777777">
      <w:pPr>
        <w:pStyle w:val="ListParagraph"/>
        <w:numPr>
          <w:ilvl w:val="2"/>
          <w:numId w:val="25"/>
        </w:numPr>
      </w:pPr>
      <w:r w:rsidRPr="0056305B">
        <w:rPr>
          <w:u w:val="single"/>
        </w:rPr>
        <w:t>Three</w:t>
      </w:r>
      <w:r>
        <w:t>: After calling 911, you administer that first dose of naloxone.</w:t>
      </w:r>
    </w:p>
    <w:p w:rsidR="0056305B" w:rsidP="0020582F" w:rsidRDefault="0056305B" w14:paraId="7A06BAFB" w14:textId="3D248425">
      <w:pPr>
        <w:pStyle w:val="ListParagraph"/>
        <w:numPr>
          <w:ilvl w:val="3"/>
          <w:numId w:val="25"/>
        </w:numPr>
      </w:pPr>
      <w:r>
        <w:t>Emphasize to the group why having easily accessible naloxone is important here—you don’t want to waste time grabbing naloxone from the fifth floor of a building if the overdose is happening on the first floor.</w:t>
      </w:r>
    </w:p>
    <w:p w:rsidR="00980664" w:rsidP="0020582F" w:rsidRDefault="00980664" w14:paraId="3CEE589B" w14:textId="39F036E9">
      <w:pPr>
        <w:pStyle w:val="ListParagraph"/>
        <w:numPr>
          <w:ilvl w:val="3"/>
          <w:numId w:val="25"/>
        </w:numPr>
      </w:pPr>
      <w:r>
        <w:t xml:space="preserve">Remind participants to wait 3-5 minutes before administering another </w:t>
      </w:r>
      <w:proofErr w:type="gramStart"/>
      <w:r>
        <w:t>dose</w:t>
      </w:r>
      <w:proofErr w:type="gramEnd"/>
    </w:p>
    <w:p w:rsidR="00980664" w:rsidP="0020582F" w:rsidRDefault="00980664" w14:paraId="242BC856" w14:textId="63F4BDA0">
      <w:pPr>
        <w:pStyle w:val="ListParagraph"/>
        <w:numPr>
          <w:ilvl w:val="3"/>
          <w:numId w:val="25"/>
        </w:numPr>
      </w:pPr>
      <w:r>
        <w:t xml:space="preserve">If you use up all your doses, continue rescue breathing (step 4) until medical help arrives. All police, fire departments, and EMTs carry </w:t>
      </w:r>
      <w:proofErr w:type="gramStart"/>
      <w:r>
        <w:t>naloxone</w:t>
      </w:r>
      <w:proofErr w:type="gramEnd"/>
    </w:p>
    <w:p w:rsidR="0056305B" w:rsidP="0020582F" w:rsidRDefault="0056305B" w14:paraId="0A349A7F" w14:textId="6EA9981F">
      <w:pPr>
        <w:pStyle w:val="ListParagraph"/>
        <w:numPr>
          <w:ilvl w:val="2"/>
          <w:numId w:val="25"/>
        </w:numPr>
      </w:pPr>
      <w:r w:rsidRPr="1E5C7EE9">
        <w:rPr>
          <w:u w:val="single"/>
        </w:rPr>
        <w:t>Four</w:t>
      </w:r>
      <w:r>
        <w:t>: After you’ve administered the naloxone, start “</w:t>
      </w:r>
      <w:commentRangeStart w:id="29"/>
      <w:r>
        <w:t>rescue breathing</w:t>
      </w:r>
      <w:commentRangeEnd w:id="29"/>
      <w:r>
        <w:rPr>
          <w:rStyle w:val="CommentReference"/>
        </w:rPr>
        <w:commentReference w:id="29"/>
      </w:r>
      <w:r>
        <w:t xml:space="preserve">” for three minutes. </w:t>
      </w:r>
    </w:p>
    <w:p w:rsidR="0056305B" w:rsidP="0020582F" w:rsidRDefault="0056305B" w14:paraId="1F179D81" w14:textId="77777777">
      <w:pPr>
        <w:pStyle w:val="ListParagraph"/>
        <w:numPr>
          <w:ilvl w:val="3"/>
          <w:numId w:val="25"/>
        </w:numPr>
      </w:pPr>
      <w:r>
        <w:t xml:space="preserve">Tell the group that an overdose is a respiratory arrest, not a cardiac arrest, so it is essential that you are getting breath back into that </w:t>
      </w:r>
      <w:proofErr w:type="gramStart"/>
      <w:r>
        <w:t>person</w:t>
      </w:r>
      <w:proofErr w:type="gramEnd"/>
    </w:p>
    <w:p w:rsidR="0056305B" w:rsidP="0020582F" w:rsidRDefault="0056305B" w14:paraId="3698D7A7" w14:textId="77777777">
      <w:pPr>
        <w:pStyle w:val="ListParagraph"/>
        <w:numPr>
          <w:ilvl w:val="3"/>
          <w:numId w:val="25"/>
        </w:numPr>
      </w:pPr>
      <w:r>
        <w:t>Explain that rescue breathing is one big breath every 5 seconds.  These are the steps:</w:t>
      </w:r>
    </w:p>
    <w:p w:rsidR="0056305B" w:rsidP="0020582F" w:rsidRDefault="0056305B" w14:paraId="2095EC13" w14:textId="77777777">
      <w:pPr>
        <w:pStyle w:val="ListParagraph"/>
        <w:numPr>
          <w:ilvl w:val="4"/>
          <w:numId w:val="25"/>
        </w:numPr>
      </w:pPr>
      <w:r>
        <w:t xml:space="preserve">Tilt the head back, make sure the airway is clear, pinch the nose, and </w:t>
      </w:r>
      <w:proofErr w:type="gramStart"/>
      <w:r>
        <w:t>breath</w:t>
      </w:r>
      <w:proofErr w:type="gramEnd"/>
      <w:r>
        <w:t xml:space="preserve"> in the person’s mouth one big breath, then rest for every 5 seconds and repeat.</w:t>
      </w:r>
    </w:p>
    <w:p w:rsidR="0056305B" w:rsidP="0020582F" w:rsidRDefault="0056305B" w14:paraId="328E568A" w14:textId="77777777">
      <w:pPr>
        <w:pStyle w:val="ListParagraph"/>
        <w:numPr>
          <w:ilvl w:val="4"/>
          <w:numId w:val="25"/>
        </w:numPr>
      </w:pPr>
      <w:r>
        <w:t xml:space="preserve">You should see the chest rise and fall, which is an indication that the breath has gone in. </w:t>
      </w:r>
    </w:p>
    <w:p w:rsidR="0056305B" w:rsidP="0020582F" w:rsidRDefault="0056305B" w14:paraId="199ACA78" w14:textId="77777777">
      <w:pPr>
        <w:pStyle w:val="ListParagraph"/>
        <w:numPr>
          <w:ilvl w:val="4"/>
          <w:numId w:val="25"/>
        </w:numPr>
      </w:pPr>
      <w:r>
        <w:t>It will take the naloxone about 3 minutes to take effect, so continue rescue breathing during that time.</w:t>
      </w:r>
    </w:p>
    <w:p w:rsidR="0056305B" w:rsidP="0020582F" w:rsidRDefault="0056305B" w14:paraId="62562B5E" w14:textId="77777777">
      <w:pPr>
        <w:pStyle w:val="ListParagraph"/>
        <w:numPr>
          <w:ilvl w:val="4"/>
          <w:numId w:val="25"/>
        </w:numPr>
      </w:pPr>
      <w:r>
        <w:t xml:space="preserve">If after 3 minutes, that person has not woken up, give another dose of naloxone, and resume rescue breathing. </w:t>
      </w:r>
    </w:p>
    <w:p w:rsidRPr="00E678FE" w:rsidR="0056305B" w:rsidP="0020582F" w:rsidRDefault="00E678FE" w14:paraId="11E8A58F" w14:textId="6F74D7DA">
      <w:pPr>
        <w:pStyle w:val="ListParagraph"/>
        <w:numPr>
          <w:ilvl w:val="2"/>
          <w:numId w:val="25"/>
        </w:numPr>
      </w:pPr>
      <w:r>
        <w:rPr>
          <w:u w:val="single"/>
        </w:rPr>
        <w:t>Five</w:t>
      </w:r>
      <w:r w:rsidRPr="00E678FE" w:rsidR="0056305B">
        <w:t>: If you need to leave an overdose victim for whatever reason</w:t>
      </w:r>
      <w:r w:rsidR="0051463B">
        <w:t xml:space="preserve"> or if they wake up and start breathing again</w:t>
      </w:r>
      <w:r w:rsidRPr="00E678FE" w:rsidR="0056305B">
        <w:t>, we need to put them in the recovery position:</w:t>
      </w:r>
    </w:p>
    <w:p w:rsidR="0056305B" w:rsidP="0020582F" w:rsidRDefault="0056305B" w14:paraId="25240AC9" w14:textId="2CDE905A">
      <w:pPr>
        <w:pStyle w:val="ListParagraph"/>
        <w:numPr>
          <w:ilvl w:val="3"/>
          <w:numId w:val="25"/>
        </w:numPr>
        <w:rPr>
          <w:i/>
          <w:iCs/>
        </w:rPr>
      </w:pPr>
      <w:r w:rsidRPr="0056305B">
        <w:rPr>
          <w:i/>
          <w:iCs/>
        </w:rPr>
        <w:t>Describe the recovery position: arm under head and knee rolled over to prevent the person from rolling onto their backs and potentially choking on their vomit.</w:t>
      </w:r>
    </w:p>
    <w:p w:rsidRPr="008A3129" w:rsidR="00446D49" w:rsidP="00446D49" w:rsidRDefault="008A3129" w14:paraId="12F69B75" w14:textId="01DD1776">
      <w:pPr>
        <w:pStyle w:val="ListParagraph"/>
        <w:numPr>
          <w:ilvl w:val="2"/>
          <w:numId w:val="25"/>
        </w:numPr>
      </w:pPr>
      <w:r w:rsidRPr="008A3129">
        <w:t xml:space="preserve">Play the </w:t>
      </w:r>
      <w:hyperlink w:history="1" r:id="rId29">
        <w:r w:rsidRPr="002A74A5">
          <w:rPr>
            <w:rStyle w:val="Hyperlink"/>
          </w:rPr>
          <w:t>video</w:t>
        </w:r>
      </w:hyperlink>
      <w:r w:rsidRPr="008A3129">
        <w:t xml:space="preserve"> on rescue breathing and reiterate that this goes </w:t>
      </w:r>
      <w:proofErr w:type="gramStart"/>
      <w:r w:rsidRPr="008A3129">
        <w:t>hand-in-hand</w:t>
      </w:r>
      <w:proofErr w:type="gramEnd"/>
      <w:r w:rsidRPr="008A3129">
        <w:t xml:space="preserve"> with naloxone when responding to an overdose.</w:t>
      </w:r>
    </w:p>
    <w:p w:rsidR="009165B8" w:rsidP="0020582F" w:rsidRDefault="009165B8" w14:paraId="1464D4D6" w14:textId="1BC45F02">
      <w:pPr>
        <w:pStyle w:val="ListParagraph"/>
        <w:numPr>
          <w:ilvl w:val="2"/>
          <w:numId w:val="25"/>
        </w:numPr>
      </w:pPr>
      <w:r>
        <w:t>Review “Good Samaritan” law. Tell the group:</w:t>
      </w:r>
    </w:p>
    <w:p w:rsidRPr="0056305B" w:rsidR="009165B8" w:rsidP="0020582F" w:rsidRDefault="009165B8" w14:paraId="7B45D7D3" w14:textId="77777777">
      <w:pPr>
        <w:pStyle w:val="ListParagraph"/>
        <w:numPr>
          <w:ilvl w:val="3"/>
          <w:numId w:val="25"/>
        </w:numPr>
        <w:rPr>
          <w:i/>
          <w:iCs/>
        </w:rPr>
      </w:pPr>
      <w:r w:rsidRPr="0056305B">
        <w:rPr>
          <w:i/>
          <w:iCs/>
        </w:rPr>
        <w:t xml:space="preserve">These laws generally protect people when calling 911 or intervening during a medical emergency. Specifically, they typically grant immunity from arrest, charge, or prosecution for controlled substance possession and paraphernalia offenses, when a person overdoses or a person attempts to rescue another person overdosing by seeking </w:t>
      </w:r>
      <w:proofErr w:type="gramStart"/>
      <w:r w:rsidRPr="0056305B">
        <w:rPr>
          <w:i/>
          <w:iCs/>
        </w:rPr>
        <w:t>help</w:t>
      </w:r>
      <w:proofErr w:type="gramEnd"/>
    </w:p>
    <w:p w:rsidRPr="0056305B" w:rsidR="009165B8" w:rsidP="0020582F" w:rsidRDefault="009165B8" w14:paraId="4175C1CC" w14:textId="77777777">
      <w:pPr>
        <w:pStyle w:val="ListParagraph"/>
        <w:numPr>
          <w:ilvl w:val="3"/>
          <w:numId w:val="25"/>
        </w:numPr>
        <w:rPr>
          <w:i/>
          <w:iCs/>
        </w:rPr>
      </w:pPr>
      <w:r w:rsidRPr="0056305B">
        <w:rPr>
          <w:i/>
          <w:iCs/>
        </w:rPr>
        <w:t xml:space="preserve">The Good Samaritan Law does have limitations.  You can be arrested for possessing the following, also known as the “3 </w:t>
      </w:r>
      <w:proofErr w:type="spellStart"/>
      <w:r w:rsidRPr="0056305B">
        <w:rPr>
          <w:i/>
          <w:iCs/>
        </w:rPr>
        <w:t>Ws</w:t>
      </w:r>
      <w:proofErr w:type="spellEnd"/>
      <w:r w:rsidRPr="0056305B">
        <w:rPr>
          <w:i/>
          <w:iCs/>
        </w:rPr>
        <w:t xml:space="preserve">”: </w:t>
      </w:r>
    </w:p>
    <w:p w:rsidRPr="0056305B" w:rsidR="009165B8" w:rsidP="0020582F" w:rsidRDefault="009165B8" w14:paraId="5D988A98" w14:textId="77777777">
      <w:pPr>
        <w:pStyle w:val="ListParagraph"/>
        <w:numPr>
          <w:ilvl w:val="4"/>
          <w:numId w:val="25"/>
        </w:numPr>
        <w:rPr>
          <w:i/>
          <w:iCs/>
        </w:rPr>
      </w:pPr>
      <w:r w:rsidRPr="0056305B">
        <w:rPr>
          <w:i/>
          <w:iCs/>
        </w:rPr>
        <w:t>Weapons</w:t>
      </w:r>
    </w:p>
    <w:p w:rsidRPr="0056305B" w:rsidR="009165B8" w:rsidP="0020582F" w:rsidRDefault="009165B8" w14:paraId="4009E11B" w14:textId="77777777">
      <w:pPr>
        <w:pStyle w:val="ListParagraph"/>
        <w:numPr>
          <w:ilvl w:val="4"/>
          <w:numId w:val="25"/>
        </w:numPr>
        <w:rPr>
          <w:i/>
          <w:iCs/>
        </w:rPr>
      </w:pPr>
      <w:r w:rsidRPr="0056305B">
        <w:rPr>
          <w:i/>
          <w:iCs/>
        </w:rPr>
        <w:t>Warrants (out for someone’s arrest)</w:t>
      </w:r>
    </w:p>
    <w:p w:rsidRPr="0056305B" w:rsidR="009165B8" w:rsidP="0020582F" w:rsidRDefault="009165B8" w14:paraId="560D9443" w14:textId="77777777">
      <w:pPr>
        <w:pStyle w:val="ListParagraph"/>
        <w:numPr>
          <w:ilvl w:val="4"/>
          <w:numId w:val="25"/>
        </w:numPr>
        <w:rPr>
          <w:i/>
          <w:iCs/>
        </w:rPr>
      </w:pPr>
      <w:r w:rsidRPr="0056305B">
        <w:rPr>
          <w:i/>
          <w:iCs/>
        </w:rPr>
        <w:t>Weights (large quantities of drugs)</w:t>
      </w:r>
    </w:p>
    <w:p w:rsidRPr="00EA1DDC" w:rsidR="00A93440" w:rsidP="0020582F" w:rsidRDefault="00A93440" w14:paraId="71549094" w14:textId="0CA9DFF1">
      <w:pPr>
        <w:pStyle w:val="ListParagraph"/>
        <w:numPr>
          <w:ilvl w:val="2"/>
          <w:numId w:val="25"/>
        </w:numPr>
        <w:rPr>
          <w:b/>
          <w:bCs/>
          <w:highlight w:val="magenta"/>
        </w:rPr>
      </w:pPr>
      <w:r>
        <w:t xml:space="preserve">**Brief point about rescue breathing and covid-19** - if it’s someone you’ve already been interacting with; rescue breathing is not going to increase your chances of getting the virus from that person </w:t>
      </w:r>
    </w:p>
    <w:p w:rsidR="0056305B" w:rsidP="0020582F" w:rsidRDefault="0056305B" w14:paraId="03D17AF2" w14:textId="77777777">
      <w:pPr>
        <w:pStyle w:val="ListParagraph"/>
        <w:numPr>
          <w:ilvl w:val="0"/>
          <w:numId w:val="25"/>
        </w:numPr>
      </w:pPr>
      <w:r>
        <w:t>Ask the group for questions and or reactions (</w:t>
      </w:r>
      <w:r w:rsidRPr="0056305B">
        <w:rPr>
          <w:i/>
          <w:iCs/>
        </w:rPr>
        <w:t>5 min</w:t>
      </w:r>
      <w:r>
        <w:t xml:space="preserve">) </w:t>
      </w:r>
    </w:p>
    <w:p w:rsidR="0056305B" w:rsidP="0020582F" w:rsidRDefault="0056305B" w14:paraId="16665049" w14:textId="100E950F">
      <w:pPr>
        <w:pStyle w:val="ListParagraph"/>
        <w:numPr>
          <w:ilvl w:val="1"/>
          <w:numId w:val="25"/>
        </w:numPr>
      </w:pPr>
      <w:r>
        <w:t>Then ask participants to look at</w:t>
      </w:r>
      <w:r w:rsidR="1931B895">
        <w:t xml:space="preserve"> the subsequent slides </w:t>
      </w:r>
      <w:r>
        <w:t xml:space="preserve">and </w:t>
      </w:r>
      <w:commentRangeStart w:id="30"/>
      <w:r>
        <w:t>emphasize that there are many roles that people can take in an overdose rescue.</w:t>
      </w:r>
      <w:commentRangeEnd w:id="30"/>
      <w:r>
        <w:rPr>
          <w:rStyle w:val="CommentReference"/>
        </w:rPr>
        <w:commentReference w:id="30"/>
      </w:r>
      <w:r>
        <w:t xml:space="preserve">  For example:</w:t>
      </w:r>
    </w:p>
    <w:p w:rsidR="0056305B" w:rsidP="0020582F" w:rsidRDefault="0056305B" w14:paraId="6E22C719" w14:textId="77777777">
      <w:pPr>
        <w:pStyle w:val="ListParagraph"/>
        <w:numPr>
          <w:ilvl w:val="2"/>
          <w:numId w:val="25"/>
        </w:numPr>
      </w:pPr>
      <w:r>
        <w:t xml:space="preserve">One person calls </w:t>
      </w:r>
      <w:proofErr w:type="gramStart"/>
      <w:r>
        <w:t>911</w:t>
      </w:r>
      <w:proofErr w:type="gramEnd"/>
    </w:p>
    <w:p w:rsidR="0056305B" w:rsidP="0020582F" w:rsidRDefault="0056305B" w14:paraId="473D0E55" w14:textId="77777777">
      <w:pPr>
        <w:pStyle w:val="ListParagraph"/>
        <w:numPr>
          <w:ilvl w:val="2"/>
          <w:numId w:val="25"/>
        </w:numPr>
      </w:pPr>
      <w:r>
        <w:t xml:space="preserve">One person gets the </w:t>
      </w:r>
      <w:proofErr w:type="gramStart"/>
      <w:r>
        <w:t>naloxone</w:t>
      </w:r>
      <w:proofErr w:type="gramEnd"/>
    </w:p>
    <w:p w:rsidR="0056305B" w:rsidP="0020582F" w:rsidRDefault="0056305B" w14:paraId="0C5B9D49" w14:textId="77777777">
      <w:pPr>
        <w:pStyle w:val="ListParagraph"/>
        <w:numPr>
          <w:ilvl w:val="2"/>
          <w:numId w:val="25"/>
        </w:numPr>
      </w:pPr>
      <w:r>
        <w:t xml:space="preserve">One person waits by the door to direct the EMTs into the </w:t>
      </w:r>
      <w:proofErr w:type="gramStart"/>
      <w:r>
        <w:t>building</w:t>
      </w:r>
      <w:proofErr w:type="gramEnd"/>
    </w:p>
    <w:p w:rsidR="0056305B" w:rsidP="0056305B" w:rsidRDefault="0056305B" w14:paraId="78D0C088" w14:textId="45EF794C">
      <w:pPr>
        <w:pStyle w:val="ListParagraph"/>
        <w:numPr>
          <w:ilvl w:val="2"/>
          <w:numId w:val="25"/>
        </w:numPr>
      </w:pPr>
      <w:r>
        <w:t xml:space="preserve">Taking time to debrief with staff after an overdose has </w:t>
      </w:r>
      <w:proofErr w:type="gramStart"/>
      <w:r>
        <w:t>occurred</w:t>
      </w:r>
      <w:proofErr w:type="gramEnd"/>
    </w:p>
    <w:p w:rsidR="00B57D12" w:rsidP="00B57D12" w:rsidRDefault="00B57D12" w14:paraId="0929EDE2" w14:textId="77777777">
      <w:pPr>
        <w:pStyle w:val="ListParagraph"/>
        <w:ind w:left="2880"/>
      </w:pPr>
    </w:p>
    <w:p w:rsidR="00F62D95" w:rsidP="0041450B" w:rsidRDefault="56FF2FFD" w14:paraId="01A4B51E" w14:textId="2488D535">
      <w:pPr>
        <w:pStyle w:val="Heading2"/>
        <w:numPr>
          <w:ilvl w:val="0"/>
          <w:numId w:val="8"/>
        </w:numPr>
        <w:rPr>
          <w:b/>
          <w:bCs/>
          <w:highlight w:val="magenta"/>
        </w:rPr>
      </w:pPr>
      <w:bookmarkStart w:name="_Toc163741977" w:id="31"/>
      <w:r w:rsidRPr="43230E26">
        <w:rPr>
          <w:b/>
          <w:bCs/>
          <w:highlight w:val="yellow"/>
        </w:rPr>
        <w:t>[FACILITATOR 2]</w:t>
      </w:r>
      <w:r>
        <w:t xml:space="preserve"> </w:t>
      </w:r>
      <w:r w:rsidR="00F62D95">
        <w:t>Closing (</w:t>
      </w:r>
      <w:r w:rsidR="0037328E">
        <w:t>3</w:t>
      </w:r>
      <w:r w:rsidR="0ADE715A">
        <w:t>:2</w:t>
      </w:r>
      <w:r w:rsidR="0037328E">
        <w:t>0-3:30</w:t>
      </w:r>
      <w:r w:rsidR="0ADE715A">
        <w:t xml:space="preserve">; </w:t>
      </w:r>
      <w:r w:rsidR="0037328E">
        <w:t xml:space="preserve">10 </w:t>
      </w:r>
      <w:r w:rsidRPr="43230E26" w:rsidR="00F62D95">
        <w:rPr>
          <w:i/>
          <w:iCs/>
        </w:rPr>
        <w:t>mins</w:t>
      </w:r>
      <w:r w:rsidR="00F62D95">
        <w:t>)</w:t>
      </w:r>
      <w:bookmarkEnd w:id="31"/>
    </w:p>
    <w:p w:rsidR="00F62D95" w:rsidP="0020582F" w:rsidRDefault="00F62D95" w14:paraId="441977E9" w14:textId="77777777">
      <w:pPr>
        <w:pStyle w:val="ListParagraph"/>
        <w:numPr>
          <w:ilvl w:val="0"/>
          <w:numId w:val="39"/>
        </w:numPr>
      </w:pPr>
      <w:r>
        <w:t xml:space="preserve">Ask for final thoughts, questions, and </w:t>
      </w:r>
      <w:proofErr w:type="gramStart"/>
      <w:r>
        <w:t>concerns</w:t>
      </w:r>
      <w:proofErr w:type="gramEnd"/>
    </w:p>
    <w:p w:rsidR="00F62D95" w:rsidP="0020582F" w:rsidRDefault="002824C0" w14:paraId="2019F991" w14:textId="65224F9B">
      <w:pPr>
        <w:pStyle w:val="ListParagraph"/>
        <w:numPr>
          <w:ilvl w:val="0"/>
          <w:numId w:val="39"/>
        </w:numPr>
      </w:pPr>
      <w:r>
        <w:t xml:space="preserve">OPTIONAL </w:t>
      </w:r>
      <w:r w:rsidR="00F62D95">
        <w:t>Closing activity—ask each participant to say one word about what they are taking from today’s training or one word about how they’re feeling after the training.</w:t>
      </w:r>
    </w:p>
    <w:p w:rsidR="00F62D95" w:rsidP="0020582F" w:rsidRDefault="00F62D95" w14:paraId="1F87F3F0" w14:textId="77777777">
      <w:pPr>
        <w:pStyle w:val="ListParagraph"/>
        <w:numPr>
          <w:ilvl w:val="1"/>
          <w:numId w:val="39"/>
        </w:numPr>
      </w:pPr>
      <w:r>
        <w:t xml:space="preserve">Depending on how many people are in the training, either have them write this in the chat box or call out names and have them unmute themselves and share their voice. </w:t>
      </w:r>
    </w:p>
    <w:p w:rsidRPr="00FB5A37" w:rsidR="00F62D95" w:rsidP="0020582F" w:rsidRDefault="00F62D95" w14:paraId="3DA603DF" w14:textId="0316B3F6">
      <w:pPr>
        <w:pStyle w:val="ListParagraph"/>
        <w:numPr>
          <w:ilvl w:val="0"/>
          <w:numId w:val="39"/>
        </w:numPr>
        <w:rPr>
          <w:b/>
          <w:bCs/>
        </w:rPr>
      </w:pPr>
      <w:r>
        <w:t xml:space="preserve">Share resources from the </w:t>
      </w:r>
      <w:hyperlink r:id="rId30">
        <w:r w:rsidRPr="43230E26">
          <w:rPr>
            <w:rStyle w:val="Hyperlink"/>
            <w:b/>
            <w:bCs/>
          </w:rPr>
          <w:t>Helpline</w:t>
        </w:r>
      </w:hyperlink>
      <w:r>
        <w:t xml:space="preserve"> in addition to </w:t>
      </w:r>
      <w:r w:rsidRPr="43230E26">
        <w:rPr>
          <w:b/>
          <w:bCs/>
        </w:rPr>
        <w:t xml:space="preserve">the </w:t>
      </w:r>
      <w:hyperlink r:id="rId31">
        <w:r w:rsidRPr="43230E26">
          <w:rPr>
            <w:rStyle w:val="Hyperlink"/>
            <w:b/>
            <w:bCs/>
          </w:rPr>
          <w:t>Massachusetts Health Promotion Clearinghouse</w:t>
        </w:r>
      </w:hyperlink>
      <w:r w:rsidRPr="43230E26" w:rsidR="306927D9">
        <w:rPr>
          <w:b/>
          <w:bCs/>
        </w:rPr>
        <w:t xml:space="preserve">, the RIZE MA </w:t>
      </w:r>
      <w:hyperlink r:id="rId32">
        <w:r w:rsidRPr="43230E26" w:rsidR="306927D9">
          <w:rPr>
            <w:rStyle w:val="Hyperlink"/>
            <w:b/>
            <w:bCs/>
          </w:rPr>
          <w:t>“Your Rights in Recovery” Toolkit</w:t>
        </w:r>
      </w:hyperlink>
      <w:r w:rsidRPr="43230E26" w:rsidR="306927D9">
        <w:rPr>
          <w:b/>
          <w:bCs/>
        </w:rPr>
        <w:t xml:space="preserve">, </w:t>
      </w:r>
      <w:hyperlink r:id="rId33">
        <w:r w:rsidRPr="43230E26" w:rsidR="306927D9">
          <w:rPr>
            <w:rStyle w:val="Hyperlink"/>
            <w:b/>
            <w:bCs/>
          </w:rPr>
          <w:t>Community Naloxone Purchasing Program</w:t>
        </w:r>
      </w:hyperlink>
      <w:r w:rsidRPr="43230E26" w:rsidR="306927D9">
        <w:rPr>
          <w:b/>
          <w:bCs/>
        </w:rPr>
        <w:t>,</w:t>
      </w:r>
      <w:r w:rsidR="00FA1668">
        <w:rPr>
          <w:b/>
          <w:bCs/>
        </w:rPr>
        <w:t xml:space="preserve"> the </w:t>
      </w:r>
      <w:hyperlink w:history="1" r:id="rId34">
        <w:r w:rsidRPr="00FA1668" w:rsidR="00FA1668">
          <w:rPr>
            <w:rStyle w:val="Hyperlink"/>
            <w:b/>
            <w:bCs/>
          </w:rPr>
          <w:t>You Can Initiative</w:t>
        </w:r>
      </w:hyperlink>
      <w:r w:rsidR="00FA1668">
        <w:rPr>
          <w:b/>
          <w:bCs/>
        </w:rPr>
        <w:t>,</w:t>
      </w:r>
      <w:r w:rsidRPr="43230E26" w:rsidR="306927D9">
        <w:rPr>
          <w:b/>
          <w:bCs/>
        </w:rPr>
        <w:t xml:space="preserve"> etc.</w:t>
      </w:r>
    </w:p>
    <w:p w:rsidR="00FB5A37" w:rsidP="0020582F" w:rsidRDefault="00FB5A37" w14:paraId="0BA2A5FC" w14:textId="2DBD2304">
      <w:pPr>
        <w:pStyle w:val="ListParagraph"/>
        <w:numPr>
          <w:ilvl w:val="0"/>
          <w:numId w:val="39"/>
        </w:numPr>
        <w:rPr>
          <w:b/>
          <w:bCs/>
          <w:highlight w:val="magenta"/>
        </w:rPr>
      </w:pPr>
      <w:r>
        <w:t xml:space="preserve">Share information on </w:t>
      </w:r>
      <w:r w:rsidR="3A128975">
        <w:t xml:space="preserve">BeHERE’s </w:t>
      </w:r>
      <w:r>
        <w:t xml:space="preserve">additional training </w:t>
      </w:r>
      <w:proofErr w:type="gramStart"/>
      <w:r>
        <w:t>offerings</w:t>
      </w:r>
      <w:proofErr w:type="gramEnd"/>
    </w:p>
    <w:p w:rsidR="00F62D95" w:rsidP="0020582F" w:rsidRDefault="00F62D95" w14:paraId="24EF5901" w14:textId="235ED8A8">
      <w:pPr>
        <w:pStyle w:val="ListParagraph"/>
        <w:numPr>
          <w:ilvl w:val="0"/>
          <w:numId w:val="39"/>
        </w:numPr>
        <w:rPr/>
      </w:pPr>
      <w:r w:rsidR="00F62D95">
        <w:rPr/>
        <w:t xml:space="preserve">Share </w:t>
      </w:r>
      <w:r w:rsidR="25C5AA48">
        <w:rPr/>
        <w:t>a</w:t>
      </w:r>
      <w:r w:rsidR="00F62D95">
        <w:rPr/>
        <w:t xml:space="preserve"> </w:t>
      </w:r>
      <w:r w:rsidR="00F62D95">
        <w:rPr/>
        <w:t>feedback</w:t>
      </w:r>
      <w:r w:rsidR="759D0CDE">
        <w:rPr/>
        <w:t xml:space="preserve"> survey</w:t>
      </w:r>
      <w:r w:rsidR="00F62D95">
        <w:rPr/>
        <w:t xml:space="preserve"> link</w:t>
      </w:r>
      <w:r w:rsidR="00F62D95">
        <w:rPr/>
        <w:t xml:space="preserve"> and ask participants to take </w:t>
      </w:r>
      <w:r w:rsidRPr="0755FDF1" w:rsidR="00F62D95">
        <w:rPr>
          <w:i w:val="1"/>
          <w:iCs w:val="1"/>
        </w:rPr>
        <w:t>5 minutes</w:t>
      </w:r>
      <w:r w:rsidR="00F62D95">
        <w:rPr/>
        <w:t xml:space="preserve"> to fill it out before they </w:t>
      </w:r>
      <w:r w:rsidR="00F62D95">
        <w:rPr/>
        <w:t>leave</w:t>
      </w:r>
      <w:r w:rsidR="00FB5A37">
        <w:rPr/>
        <w:t xml:space="preserve"> </w:t>
      </w:r>
    </w:p>
    <w:p w:rsidRPr="00F62D95" w:rsidR="00F62D95" w:rsidP="0020582F" w:rsidRDefault="00F62D95" w14:paraId="706BC712" w14:textId="2CA65D3C">
      <w:pPr>
        <w:pStyle w:val="ListParagraph"/>
        <w:numPr>
          <w:ilvl w:val="0"/>
          <w:numId w:val="39"/>
        </w:numPr>
      </w:pPr>
      <w:r>
        <w:t>Thank the participants!</w:t>
      </w:r>
      <w:r w:rsidR="00097A61">
        <w:t xml:space="preserve"> </w:t>
      </w:r>
    </w:p>
    <w:sectPr w:rsidRPr="00F62D95" w:rsidR="00F62D95">
      <w:footerReference w:type="default" r:id="rId35"/>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ML" w:author="Michael Leonard" w:date="2020-05-04T12:06:00Z" w:id="16">
    <w:p w:rsidR="00132A4F" w:rsidRDefault="00132A4F" w14:paraId="6186CB6B" w14:textId="3EA8AAD7">
      <w:pPr>
        <w:pStyle w:val="CommentText"/>
      </w:pPr>
      <w:r>
        <w:rPr>
          <w:rStyle w:val="CommentReference"/>
        </w:rPr>
        <w:annotationRef/>
      </w:r>
      <w:r>
        <w:t>Add piece about online group agreements</w:t>
      </w:r>
    </w:p>
  </w:comment>
  <w:comment w:initials="ML" w:author="Michael Leonard" w:date="2022-02-15T15:44:00Z" w:id="18">
    <w:p w:rsidR="0466FFFA" w:rsidRDefault="0466FFFA" w14:paraId="1336A9D4" w14:textId="2CC4F2A8">
      <w:pPr>
        <w:pStyle w:val="CommentText"/>
      </w:pPr>
      <w:r>
        <w:t xml:space="preserve">Additional resource: </w:t>
      </w:r>
      <w:hyperlink r:id="rId1">
        <w:r w:rsidRPr="0466FFFA">
          <w:rPr>
            <w:rStyle w:val="Hyperlink"/>
          </w:rPr>
          <w:t>https://www.recoveryanswers.org/addiction-ary/</w:t>
        </w:r>
      </w:hyperlink>
      <w:r>
        <w:t xml:space="preserve"> </w:t>
      </w:r>
      <w:r>
        <w:rPr>
          <w:rStyle w:val="CommentReference"/>
        </w:rPr>
        <w:annotationRef/>
      </w:r>
      <w:r>
        <w:rPr>
          <w:rStyle w:val="CommentReference"/>
        </w:rPr>
        <w:annotationRef/>
      </w:r>
    </w:p>
  </w:comment>
  <w:comment w:initials="ML" w:author="Michael Leonard" w:date="2020-05-04T12:08:00Z" w:id="22">
    <w:p w:rsidR="00C770D8" w:rsidRDefault="00C770D8" w14:paraId="5E5D5B6D" w14:textId="4775AE41">
      <w:pPr>
        <w:pStyle w:val="CommentText"/>
      </w:pPr>
      <w:r>
        <w:rPr>
          <w:rStyle w:val="CommentReference"/>
        </w:rPr>
        <w:annotationRef/>
      </w:r>
      <w:r>
        <w:t xml:space="preserve">Have a </w:t>
      </w:r>
      <w:r w:rsidR="00B56A9F">
        <w:t xml:space="preserve">small aside </w:t>
      </w:r>
      <w:r>
        <w:t>box</w:t>
      </w:r>
      <w:r w:rsidR="00B56A9F">
        <w:t xml:space="preserve"> for</w:t>
      </w:r>
      <w:r>
        <w:t xml:space="preserve"> substance use risk factors</w:t>
      </w:r>
      <w:r w:rsidR="00B56A9F">
        <w:t xml:space="preserve"> so participants don’t brainstorm about both</w:t>
      </w:r>
    </w:p>
  </w:comment>
  <w:comment w:initials="AW" w:author="Alexis Wing" w:date="2020-04-17T13:42:00Z" w:id="26">
    <w:p w:rsidR="00297C79" w:rsidP="00297C79" w:rsidRDefault="00297C79" w14:paraId="0A77D8F4" w14:textId="77777777">
      <w:pPr>
        <w:pStyle w:val="CommentText"/>
      </w:pPr>
      <w:r>
        <w:rPr>
          <w:rStyle w:val="CommentReference"/>
        </w:rPr>
        <w:annotationRef/>
      </w:r>
      <w:r>
        <w:t>Need to update OEND sites – Elizabeth or Gracie has this list</w:t>
      </w:r>
    </w:p>
  </w:comment>
  <w:comment w:initials="AW" w:author="Alexis Wing" w:date="2023-03-14T15:55:00Z" w:id="28">
    <w:p w:rsidR="6524EB56" w:rsidRDefault="6524EB56" w14:paraId="779E45A6" w14:textId="5996947B">
      <w:pPr>
        <w:pStyle w:val="CommentText"/>
      </w:pPr>
      <w:r>
        <w:t>Create two options - one for in-person and one for online</w:t>
      </w:r>
      <w:r>
        <w:rPr>
          <w:rStyle w:val="CommentReference"/>
        </w:rPr>
        <w:annotationRef/>
      </w:r>
      <w:r>
        <w:rPr>
          <w:rStyle w:val="CommentReference"/>
        </w:rPr>
        <w:annotationRef/>
      </w:r>
    </w:p>
  </w:comment>
  <w:comment w:initials="ML" w:author="Michael Leonard" w:date="2020-04-24T15:48:00Z" w:id="29">
    <w:p w:rsidR="1E5C7EE9" w:rsidRDefault="1E5C7EE9" w14:paraId="2F13F447" w14:textId="0F0730AC">
      <w:pPr>
        <w:pStyle w:val="CommentText"/>
      </w:pPr>
      <w:r>
        <w:t>Should we add DPH guidance regarding COVID-19 which says to use an ambu-bag if possible, only rescue breathe for people you've already been exposed to, and other wise do chest compressions?</w:t>
      </w:r>
      <w:r>
        <w:rPr>
          <w:rStyle w:val="CommentReference"/>
        </w:rPr>
        <w:annotationRef/>
      </w:r>
    </w:p>
  </w:comment>
  <w:comment w:initials="AW" w:author="Alexis Wing" w:date="2023-03-14T16:00:00Z" w:id="30">
    <w:p w:rsidR="6524EB56" w:rsidRDefault="6524EB56" w14:paraId="6620586E" w14:textId="078F55A9">
      <w:pPr>
        <w:pStyle w:val="CommentText"/>
      </w:pPr>
      <w:r>
        <w:t>Combine roles and post-overdose slides (Gracie will do this in the slide deck)</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186CB6B" w15:done="1"/>
  <w15:commentEx w15:paraId="1336A9D4" w15:done="1"/>
  <w15:commentEx w15:paraId="5E5D5B6D" w15:done="1"/>
  <w15:commentEx w15:paraId="0A77D8F4" w15:done="1"/>
  <w15:commentEx w15:paraId="779E45A6" w15:done="1"/>
  <w15:commentEx w15:paraId="2F13F447" w15:done="1"/>
  <w15:commentEx w15:paraId="6620586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25A5990" w16cex:dateUtc="2020-05-04T16:06:00Z"/>
  <w16cex:commentExtensible w16cex:durableId="6C26ED2D" w16cex:dateUtc="2022-02-15T20:44:00Z"/>
  <w16cex:commentExtensible w16cex:durableId="225A5A0A" w16cex:dateUtc="2020-05-04T16:08:00Z"/>
  <w16cex:commentExtensible w16cex:durableId="22440686" w16cex:dateUtc="2020-04-17T17:42:00Z"/>
  <w16cex:commentExtensible w16cex:durableId="13A8D70B" w16cex:dateUtc="2023-03-14T19:55:00Z"/>
  <w16cex:commentExtensible w16cex:durableId="75E09976" w16cex:dateUtc="2020-04-24T19:48:00Z"/>
  <w16cex:commentExtensible w16cex:durableId="35E20314" w16cex:dateUtc="2023-03-14T2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86CB6B" w16cid:durableId="225A5990"/>
  <w16cid:commentId w16cid:paraId="1336A9D4" w16cid:durableId="6C26ED2D"/>
  <w16cid:commentId w16cid:paraId="5E5D5B6D" w16cid:durableId="225A5A0A"/>
  <w16cid:commentId w16cid:paraId="0A77D8F4" w16cid:durableId="22440686"/>
  <w16cid:commentId w16cid:paraId="779E45A6" w16cid:durableId="13A8D70B"/>
  <w16cid:commentId w16cid:paraId="2F13F447" w16cid:durableId="75E09976"/>
  <w16cid:commentId w16cid:paraId="6620586E" w16cid:durableId="35E20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24DD" w:rsidP="00D61EBE" w:rsidRDefault="009124DD" w14:paraId="10372F3B" w14:textId="77777777">
      <w:pPr>
        <w:spacing w:after="0" w:line="240" w:lineRule="auto"/>
      </w:pPr>
      <w:r>
        <w:separator/>
      </w:r>
    </w:p>
  </w:endnote>
  <w:endnote w:type="continuationSeparator" w:id="0">
    <w:p w:rsidR="009124DD" w:rsidP="00D61EBE" w:rsidRDefault="009124DD" w14:paraId="2DFEAB65" w14:textId="77777777">
      <w:pPr>
        <w:spacing w:after="0" w:line="240" w:lineRule="auto"/>
      </w:pPr>
      <w:r>
        <w:continuationSeparator/>
      </w:r>
    </w:p>
  </w:endnote>
  <w:endnote w:type="continuationNotice" w:id="1">
    <w:p w:rsidR="009124DD" w:rsidRDefault="009124DD" w14:paraId="521D9F9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73386"/>
      <w:docPartObj>
        <w:docPartGallery w:val="Page Numbers (Bottom of Page)"/>
        <w:docPartUnique/>
      </w:docPartObj>
    </w:sdtPr>
    <w:sdtEndPr>
      <w:rPr>
        <w:noProof/>
      </w:rPr>
    </w:sdtEndPr>
    <w:sdtContent>
      <w:p w:rsidR="002F7574" w:rsidP="00F94EE6" w:rsidRDefault="00B21473" w14:paraId="5D4C08C8" w14:textId="1F30DEEF">
        <w:pPr>
          <w:pStyle w:val="Footer"/>
        </w:pPr>
        <w:r>
          <w:t xml:space="preserve">Health Resources in Action – </w:t>
        </w:r>
        <w:r w:rsidR="00264084">
          <w:t>BeHERE Initiative</w:t>
        </w:r>
        <w:r>
          <w:tab/>
        </w:r>
        <w:r w:rsidR="00264084">
          <w:tab/>
        </w:r>
        <w:r w:rsidR="00A660C7">
          <w:fldChar w:fldCharType="begin"/>
        </w:r>
        <w:r w:rsidR="00A660C7">
          <w:instrText xml:space="preserve"> PAGE   \* MERGEFORMAT </w:instrText>
        </w:r>
        <w:r w:rsidR="00A660C7">
          <w:fldChar w:fldCharType="separate"/>
        </w:r>
        <w:r w:rsidR="00A660C7">
          <w:rPr>
            <w:noProof/>
          </w:rPr>
          <w:t>2</w:t>
        </w:r>
        <w:r w:rsidR="00A660C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24DD" w:rsidP="00D61EBE" w:rsidRDefault="009124DD" w14:paraId="66E038C4" w14:textId="77777777">
      <w:pPr>
        <w:spacing w:after="0" w:line="240" w:lineRule="auto"/>
      </w:pPr>
      <w:r>
        <w:separator/>
      </w:r>
    </w:p>
  </w:footnote>
  <w:footnote w:type="continuationSeparator" w:id="0">
    <w:p w:rsidR="009124DD" w:rsidP="00D61EBE" w:rsidRDefault="009124DD" w14:paraId="595295B9" w14:textId="77777777">
      <w:pPr>
        <w:spacing w:after="0" w:line="240" w:lineRule="auto"/>
      </w:pPr>
      <w:r>
        <w:continuationSeparator/>
      </w:r>
    </w:p>
  </w:footnote>
  <w:footnote w:type="continuationNotice" w:id="1">
    <w:p w:rsidR="009124DD" w:rsidRDefault="009124DD" w14:paraId="436D626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50585"/>
    <w:multiLevelType w:val="hybridMultilevel"/>
    <w:tmpl w:val="CF823002"/>
    <w:lvl w:ilvl="0" w:tplc="E990F8C8">
      <w:start w:val="1"/>
      <w:numFmt w:val="decimal"/>
      <w:lvlText w:val="%1."/>
      <w:lvlJc w:val="left"/>
      <w:pPr>
        <w:ind w:left="1584" w:hanging="144"/>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4D343BF"/>
    <w:multiLevelType w:val="hybridMultilevel"/>
    <w:tmpl w:val="96888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FA0D74"/>
    <w:multiLevelType w:val="hybridMultilevel"/>
    <w:tmpl w:val="B3A67A6C"/>
    <w:lvl w:ilvl="0" w:tplc="6A329A82">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303A8"/>
    <w:multiLevelType w:val="hybridMultilevel"/>
    <w:tmpl w:val="BA70F3F4"/>
    <w:lvl w:ilvl="0" w:tplc="04090017">
      <w:start w:val="1"/>
      <w:numFmt w:val="lowerLetter"/>
      <w:lvlText w:val="%1)"/>
      <w:lvlJc w:val="left"/>
      <w:pPr>
        <w:ind w:left="1800" w:hanging="360"/>
      </w:pPr>
    </w:lvl>
    <w:lvl w:ilvl="1" w:tplc="04090001">
      <w:start w:val="1"/>
      <w:numFmt w:val="bullet"/>
      <w:lvlText w:val=""/>
      <w:lvlJc w:val="left"/>
      <w:pPr>
        <w:ind w:left="2520" w:hanging="360"/>
      </w:pPr>
      <w:rPr>
        <w:rFonts w:hint="default" w:ascii="Symbol" w:hAnsi="Symbol"/>
      </w:rPr>
    </w:lvl>
    <w:lvl w:ilvl="2" w:tplc="04090001">
      <w:start w:val="1"/>
      <w:numFmt w:val="bullet"/>
      <w:lvlText w:val=""/>
      <w:lvlJc w:val="left"/>
      <w:pPr>
        <w:ind w:left="3240" w:hanging="180"/>
      </w:pPr>
      <w:rPr>
        <w:rFonts w:hint="default" w:ascii="Symbol" w:hAnsi="Symbol"/>
      </w:rPr>
    </w:lvl>
    <w:lvl w:ilvl="3" w:tplc="04090001">
      <w:start w:val="1"/>
      <w:numFmt w:val="bullet"/>
      <w:lvlText w:val=""/>
      <w:lvlJc w:val="left"/>
      <w:pPr>
        <w:ind w:left="3960" w:hanging="360"/>
      </w:pPr>
      <w:rPr>
        <w:rFonts w:hint="default" w:ascii="Symbol" w:hAnsi="Symbol"/>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 w15:restartNumberingAfterBreak="0">
    <w:nsid w:val="103A2C9D"/>
    <w:multiLevelType w:val="multilevel"/>
    <w:tmpl w:val="695A1AEC"/>
    <w:styleLink w:val="CurrentList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11522746"/>
    <w:multiLevelType w:val="hybridMultilevel"/>
    <w:tmpl w:val="BA70D74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7F689D"/>
    <w:multiLevelType w:val="hybridMultilevel"/>
    <w:tmpl w:val="55FC282A"/>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A02C46"/>
    <w:multiLevelType w:val="hybridMultilevel"/>
    <w:tmpl w:val="FEAA50CC"/>
    <w:lvl w:ilvl="0" w:tplc="0409001B">
      <w:start w:val="1"/>
      <w:numFmt w:val="lowerRoman"/>
      <w:lvlText w:val="%1."/>
      <w:lvlJc w:val="righ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A1B2B0CA">
      <w:start w:val="1"/>
      <w:numFmt w:val="decimal"/>
      <w:lvlText w:val="%4."/>
      <w:lvlJc w:val="left"/>
      <w:pPr>
        <w:ind w:left="5400" w:hanging="360"/>
      </w:pPr>
      <w:rPr>
        <w:rFonts w:hint="default"/>
        <w:b w:val="0"/>
      </w:r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8" w15:restartNumberingAfterBreak="0">
    <w:nsid w:val="194D51C3"/>
    <w:multiLevelType w:val="hybridMultilevel"/>
    <w:tmpl w:val="68B436B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1216F4"/>
    <w:multiLevelType w:val="hybridMultilevel"/>
    <w:tmpl w:val="53C0654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1B2E20CE">
      <w:start w:val="1"/>
      <w:numFmt w:val="upperLetter"/>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B4C162"/>
    <w:multiLevelType w:val="hybridMultilevel"/>
    <w:tmpl w:val="477E0316"/>
    <w:lvl w:ilvl="0" w:tplc="C7162732">
      <w:start w:val="1"/>
      <w:numFmt w:val="decimal"/>
      <w:lvlText w:val="%1."/>
      <w:lvlJc w:val="left"/>
      <w:pPr>
        <w:ind w:left="1440" w:hanging="360"/>
      </w:pPr>
    </w:lvl>
    <w:lvl w:ilvl="1" w:tplc="11400DDA">
      <w:start w:val="1"/>
      <w:numFmt w:val="lowerLetter"/>
      <w:lvlText w:val="%2."/>
      <w:lvlJc w:val="left"/>
      <w:pPr>
        <w:ind w:left="2160" w:hanging="360"/>
      </w:pPr>
    </w:lvl>
    <w:lvl w:ilvl="2" w:tplc="DDE2E412">
      <w:start w:val="1"/>
      <w:numFmt w:val="lowerRoman"/>
      <w:lvlText w:val="%3."/>
      <w:lvlJc w:val="right"/>
      <w:pPr>
        <w:ind w:left="2880" w:hanging="180"/>
      </w:pPr>
    </w:lvl>
    <w:lvl w:ilvl="3" w:tplc="259E991E">
      <w:start w:val="1"/>
      <w:numFmt w:val="decimal"/>
      <w:lvlText w:val="%4."/>
      <w:lvlJc w:val="left"/>
      <w:pPr>
        <w:ind w:left="3600" w:hanging="360"/>
      </w:pPr>
    </w:lvl>
    <w:lvl w:ilvl="4" w:tplc="8CC6199E">
      <w:start w:val="1"/>
      <w:numFmt w:val="lowerLetter"/>
      <w:lvlText w:val="%5."/>
      <w:lvlJc w:val="left"/>
      <w:pPr>
        <w:ind w:left="4320" w:hanging="360"/>
      </w:pPr>
    </w:lvl>
    <w:lvl w:ilvl="5" w:tplc="263081A2">
      <w:start w:val="1"/>
      <w:numFmt w:val="lowerRoman"/>
      <w:lvlText w:val="%6."/>
      <w:lvlJc w:val="right"/>
      <w:pPr>
        <w:ind w:left="5040" w:hanging="180"/>
      </w:pPr>
    </w:lvl>
    <w:lvl w:ilvl="6" w:tplc="B296C7E0">
      <w:start w:val="1"/>
      <w:numFmt w:val="decimal"/>
      <w:lvlText w:val="%7."/>
      <w:lvlJc w:val="left"/>
      <w:pPr>
        <w:ind w:left="5760" w:hanging="360"/>
      </w:pPr>
    </w:lvl>
    <w:lvl w:ilvl="7" w:tplc="7B026E58">
      <w:start w:val="1"/>
      <w:numFmt w:val="lowerLetter"/>
      <w:lvlText w:val="%8."/>
      <w:lvlJc w:val="left"/>
      <w:pPr>
        <w:ind w:left="6480" w:hanging="360"/>
      </w:pPr>
    </w:lvl>
    <w:lvl w:ilvl="8" w:tplc="9A24E5EA">
      <w:start w:val="1"/>
      <w:numFmt w:val="lowerRoman"/>
      <w:lvlText w:val="%9."/>
      <w:lvlJc w:val="right"/>
      <w:pPr>
        <w:ind w:left="7200" w:hanging="180"/>
      </w:pPr>
    </w:lvl>
  </w:abstractNum>
  <w:abstractNum w:abstractNumId="11" w15:restartNumberingAfterBreak="0">
    <w:nsid w:val="2493524D"/>
    <w:multiLevelType w:val="hybridMultilevel"/>
    <w:tmpl w:val="32F8C0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395EE4"/>
    <w:multiLevelType w:val="hybridMultilevel"/>
    <w:tmpl w:val="B59A8290"/>
    <w:lvl w:ilvl="0" w:tplc="FFFFFFFF">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5107F"/>
    <w:multiLevelType w:val="hybridMultilevel"/>
    <w:tmpl w:val="121C334C"/>
    <w:lvl w:ilvl="0" w:tplc="3BE66304">
      <w:start w:val="1"/>
      <w:numFmt w:val="decimal"/>
      <w:lvlText w:val="%1."/>
      <w:lvlJc w:val="left"/>
      <w:pPr>
        <w:ind w:left="1440" w:hanging="360"/>
      </w:pPr>
      <w:rPr>
        <w:i w:val="0"/>
        <w:iCs w:val="0"/>
      </w:rPr>
    </w:lvl>
    <w:lvl w:ilvl="1" w:tplc="875C346A">
      <w:start w:val="1"/>
      <w:numFmt w:val="lowerLetter"/>
      <w:lvlText w:val="%2."/>
      <w:lvlJc w:val="left"/>
      <w:pPr>
        <w:ind w:left="2160" w:hanging="360"/>
      </w:pPr>
      <w:rPr>
        <w:i w:val="0"/>
        <w:iCs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C94529E"/>
    <w:multiLevelType w:val="hybridMultilevel"/>
    <w:tmpl w:val="180AC17C"/>
    <w:lvl w:ilvl="0" w:tplc="A1B2B0C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30206D5D"/>
    <w:multiLevelType w:val="hybridMultilevel"/>
    <w:tmpl w:val="A844EA3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1D750C0"/>
    <w:multiLevelType w:val="hybridMultilevel"/>
    <w:tmpl w:val="E2F69D16"/>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03">
      <w:start w:val="1"/>
      <w:numFmt w:val="bullet"/>
      <w:lvlText w:val="o"/>
      <w:lvlJc w:val="left"/>
      <w:pPr>
        <w:ind w:left="3240" w:hanging="180"/>
      </w:pPr>
      <w:rPr>
        <w:rFonts w:hint="default" w:ascii="Courier New" w:hAnsi="Courier New" w:cs="Courier New"/>
      </w:rPr>
    </w:lvl>
    <w:lvl w:ilvl="3" w:tplc="04090001">
      <w:start w:val="1"/>
      <w:numFmt w:val="bullet"/>
      <w:lvlText w:val=""/>
      <w:lvlJc w:val="left"/>
      <w:pPr>
        <w:ind w:left="3960" w:hanging="360"/>
      </w:pPr>
      <w:rPr>
        <w:rFonts w:hint="default" w:ascii="Symbol" w:hAnsi="Symbol"/>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 w15:restartNumberingAfterBreak="0">
    <w:nsid w:val="3536182E"/>
    <w:multiLevelType w:val="hybridMultilevel"/>
    <w:tmpl w:val="8DF229F0"/>
    <w:lvl w:ilvl="0" w:tplc="2FDC806A">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096E0B"/>
    <w:multiLevelType w:val="hybridMultilevel"/>
    <w:tmpl w:val="2814CD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237F67"/>
    <w:multiLevelType w:val="hybridMultilevel"/>
    <w:tmpl w:val="96888F4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626AFA"/>
    <w:multiLevelType w:val="hybridMultilevel"/>
    <w:tmpl w:val="409633BC"/>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3637274"/>
    <w:multiLevelType w:val="hybridMultilevel"/>
    <w:tmpl w:val="EF7E3F3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2BD6FDC2">
      <w:start w:val="1"/>
      <w:numFmt w:val="upperLetter"/>
      <w:lvlText w:val="%5."/>
      <w:lvlJc w:val="left"/>
      <w:pPr>
        <w:ind w:left="324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BC2089"/>
    <w:multiLevelType w:val="hybridMultilevel"/>
    <w:tmpl w:val="238AEA5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08477A"/>
    <w:multiLevelType w:val="hybridMultilevel"/>
    <w:tmpl w:val="C512DA80"/>
    <w:lvl w:ilvl="0" w:tplc="04090019">
      <w:start w:val="1"/>
      <w:numFmt w:val="lowerLetter"/>
      <w:lvlText w:val="%1."/>
      <w:lvlJc w:val="left"/>
      <w:pPr>
        <w:ind w:left="1080" w:hanging="360"/>
      </w:pPr>
    </w:lvl>
    <w:lvl w:ilvl="1" w:tplc="0409000F">
      <w:start w:val="1"/>
      <w:numFmt w:val="decimal"/>
      <w:lvlText w:val="%2."/>
      <w:lvlJc w:val="left"/>
      <w:pPr>
        <w:ind w:left="1800" w:hanging="360"/>
      </w:pPr>
      <w:rPr>
        <w:b w:val="0"/>
        <w:i w:val="0"/>
      </w:rPr>
    </w:lvl>
    <w:lvl w:ilvl="2" w:tplc="0409001B">
      <w:start w:val="1"/>
      <w:numFmt w:val="lowerRoman"/>
      <w:lvlText w:val="%3."/>
      <w:lvlJc w:val="right"/>
      <w:pPr>
        <w:ind w:left="2520" w:hanging="180"/>
      </w:pPr>
      <w:rPr>
        <w:b w:val="0"/>
        <w:i w:val="0"/>
      </w:rPr>
    </w:lvl>
    <w:lvl w:ilvl="3" w:tplc="0409001B">
      <w:start w:val="1"/>
      <w:numFmt w:val="lowerRoman"/>
      <w:lvlText w:val="%4."/>
      <w:lvlJc w:val="right"/>
      <w:pPr>
        <w:ind w:left="3240" w:hanging="360"/>
      </w:pPr>
      <w:rPr>
        <w:b w:val="0"/>
        <w:i w:val="0"/>
        <w:color w:val="auto"/>
      </w:rPr>
    </w:lvl>
    <w:lvl w:ilvl="4" w:tplc="04090001">
      <w:start w:val="1"/>
      <w:numFmt w:val="bullet"/>
      <w:lvlText w:val=""/>
      <w:lvlJc w:val="left"/>
      <w:pPr>
        <w:ind w:left="3960" w:hanging="360"/>
      </w:pPr>
      <w:rPr>
        <w:rFonts w:hint="default" w:ascii="Symbol" w:hAnsi="Symbol"/>
        <w:b w:val="0"/>
        <w:i w:val="0"/>
      </w:rPr>
    </w:lvl>
    <w:lvl w:ilvl="5" w:tplc="AD5E7092">
      <w:start w:val="1"/>
      <w:numFmt w:val="lowerRoman"/>
      <w:lvlText w:val="%6."/>
      <w:lvlJc w:val="right"/>
      <w:pPr>
        <w:ind w:left="4680" w:hanging="180"/>
      </w:pPr>
      <w:rPr>
        <w:i w:val="0"/>
      </w:rPr>
    </w:lvl>
    <w:lvl w:ilvl="6" w:tplc="04090001">
      <w:start w:val="1"/>
      <w:numFmt w:val="bullet"/>
      <w:lvlText w:val=""/>
      <w:lvlJc w:val="left"/>
      <w:pPr>
        <w:ind w:left="5400" w:hanging="360"/>
      </w:pPr>
      <w:rPr>
        <w:rFonts w:hint="default" w:ascii="Symbol" w:hAnsi="Symbol"/>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48135216"/>
    <w:multiLevelType w:val="hybridMultilevel"/>
    <w:tmpl w:val="2850DC74"/>
    <w:lvl w:ilvl="0" w:tplc="080E3B88">
      <w:start w:val="1"/>
      <w:numFmt w:val="decimal"/>
      <w:lvlText w:val="%1."/>
      <w:lvlJc w:val="left"/>
      <w:pPr>
        <w:ind w:left="1440" w:hanging="360"/>
      </w:pPr>
      <w:rPr>
        <w:b w:val="0"/>
        <w:bCs/>
      </w:rPr>
    </w:lvl>
    <w:lvl w:ilvl="1" w:tplc="8AD20AFE">
      <w:start w:val="1"/>
      <w:numFmt w:val="lowerLetter"/>
      <w:lvlText w:val="%2."/>
      <w:lvlJc w:val="left"/>
      <w:pPr>
        <w:ind w:left="2160" w:hanging="360"/>
      </w:pPr>
      <w:rPr>
        <w:b w:val="0"/>
        <w:bCs/>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96695A"/>
    <w:multiLevelType w:val="hybridMultilevel"/>
    <w:tmpl w:val="2EB40A48"/>
    <w:lvl w:ilvl="0" w:tplc="04090019">
      <w:start w:val="1"/>
      <w:numFmt w:val="lowerLetter"/>
      <w:lvlText w:val="%1."/>
      <w:lvlJc w:val="left"/>
      <w:pPr>
        <w:ind w:left="2520" w:hanging="360"/>
      </w:pPr>
    </w:lvl>
    <w:lvl w:ilvl="1" w:tplc="FFFFFFFF">
      <w:start w:val="1"/>
      <w:numFmt w:val="lowerRoman"/>
      <w:lvlText w:val="%2."/>
      <w:lvlJc w:val="righ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4FBF2640"/>
    <w:multiLevelType w:val="hybridMultilevel"/>
    <w:tmpl w:val="45BA3E38"/>
    <w:lvl w:ilvl="0" w:tplc="04090001">
      <w:start w:val="1"/>
      <w:numFmt w:val="bullet"/>
      <w:lvlText w:val=""/>
      <w:lvlJc w:val="left"/>
      <w:pPr>
        <w:ind w:left="3960" w:hanging="360"/>
      </w:pPr>
      <w:rPr>
        <w:rFonts w:hint="default" w:ascii="Symbol" w:hAnsi="Symbol"/>
      </w:rPr>
    </w:lvl>
    <w:lvl w:ilvl="1" w:tplc="04090003">
      <w:start w:val="1"/>
      <w:numFmt w:val="bullet"/>
      <w:lvlText w:val="o"/>
      <w:lvlJc w:val="left"/>
      <w:pPr>
        <w:ind w:left="4680" w:hanging="360"/>
      </w:pPr>
      <w:rPr>
        <w:rFonts w:hint="default" w:ascii="Courier New" w:hAnsi="Courier New" w:cs="Courier New"/>
      </w:rPr>
    </w:lvl>
    <w:lvl w:ilvl="2" w:tplc="04090005">
      <w:start w:val="1"/>
      <w:numFmt w:val="bullet"/>
      <w:lvlText w:val=""/>
      <w:lvlJc w:val="left"/>
      <w:pPr>
        <w:ind w:left="5400" w:hanging="360"/>
      </w:pPr>
      <w:rPr>
        <w:rFonts w:hint="default" w:ascii="Wingdings" w:hAnsi="Wingdings"/>
      </w:rPr>
    </w:lvl>
    <w:lvl w:ilvl="3" w:tplc="04090001">
      <w:start w:val="1"/>
      <w:numFmt w:val="bullet"/>
      <w:lvlText w:val=""/>
      <w:lvlJc w:val="left"/>
      <w:pPr>
        <w:ind w:left="6120" w:hanging="360"/>
      </w:pPr>
      <w:rPr>
        <w:rFonts w:hint="default" w:ascii="Symbol" w:hAnsi="Symbol"/>
      </w:rPr>
    </w:lvl>
    <w:lvl w:ilvl="4" w:tplc="04090003">
      <w:start w:val="1"/>
      <w:numFmt w:val="bullet"/>
      <w:lvlText w:val="o"/>
      <w:lvlJc w:val="left"/>
      <w:pPr>
        <w:ind w:left="6840" w:hanging="360"/>
      </w:pPr>
      <w:rPr>
        <w:rFonts w:hint="default" w:ascii="Courier New" w:hAnsi="Courier New" w:cs="Courier New"/>
      </w:rPr>
    </w:lvl>
    <w:lvl w:ilvl="5" w:tplc="04090005">
      <w:start w:val="1"/>
      <w:numFmt w:val="bullet"/>
      <w:lvlText w:val=""/>
      <w:lvlJc w:val="left"/>
      <w:pPr>
        <w:ind w:left="7560" w:hanging="360"/>
      </w:pPr>
      <w:rPr>
        <w:rFonts w:hint="default" w:ascii="Wingdings" w:hAnsi="Wingdings"/>
      </w:rPr>
    </w:lvl>
    <w:lvl w:ilvl="6" w:tplc="04090001">
      <w:start w:val="1"/>
      <w:numFmt w:val="bullet"/>
      <w:lvlText w:val=""/>
      <w:lvlJc w:val="left"/>
      <w:pPr>
        <w:ind w:left="8280" w:hanging="360"/>
      </w:pPr>
      <w:rPr>
        <w:rFonts w:hint="default" w:ascii="Symbol" w:hAnsi="Symbol"/>
      </w:rPr>
    </w:lvl>
    <w:lvl w:ilvl="7" w:tplc="04090003">
      <w:start w:val="1"/>
      <w:numFmt w:val="bullet"/>
      <w:lvlText w:val="o"/>
      <w:lvlJc w:val="left"/>
      <w:pPr>
        <w:ind w:left="9000" w:hanging="360"/>
      </w:pPr>
      <w:rPr>
        <w:rFonts w:hint="default" w:ascii="Courier New" w:hAnsi="Courier New" w:cs="Courier New"/>
      </w:rPr>
    </w:lvl>
    <w:lvl w:ilvl="8" w:tplc="04090005">
      <w:start w:val="1"/>
      <w:numFmt w:val="bullet"/>
      <w:lvlText w:val=""/>
      <w:lvlJc w:val="left"/>
      <w:pPr>
        <w:ind w:left="9720" w:hanging="360"/>
      </w:pPr>
      <w:rPr>
        <w:rFonts w:hint="default" w:ascii="Wingdings" w:hAnsi="Wingdings"/>
      </w:rPr>
    </w:lvl>
  </w:abstractNum>
  <w:abstractNum w:abstractNumId="27" w15:restartNumberingAfterBreak="0">
    <w:nsid w:val="50256BC8"/>
    <w:multiLevelType w:val="hybridMultilevel"/>
    <w:tmpl w:val="34180E94"/>
    <w:lvl w:ilvl="0" w:tplc="9B9AF256">
      <w:start w:val="1"/>
      <w:numFmt w:val="decimal"/>
      <w:lvlText w:val="%1."/>
      <w:lvlJc w:val="left"/>
      <w:pPr>
        <w:ind w:left="1440" w:hanging="360"/>
      </w:pPr>
    </w:lvl>
    <w:lvl w:ilvl="1" w:tplc="508EA892">
      <w:start w:val="1"/>
      <w:numFmt w:val="lowerLetter"/>
      <w:lvlText w:val="%2."/>
      <w:lvlJc w:val="left"/>
      <w:pPr>
        <w:ind w:left="2160" w:hanging="360"/>
      </w:pPr>
    </w:lvl>
    <w:lvl w:ilvl="2" w:tplc="6B983BAE">
      <w:start w:val="1"/>
      <w:numFmt w:val="lowerRoman"/>
      <w:lvlText w:val="%3."/>
      <w:lvlJc w:val="right"/>
      <w:pPr>
        <w:ind w:left="2880" w:hanging="180"/>
      </w:pPr>
    </w:lvl>
    <w:lvl w:ilvl="3" w:tplc="05389C14">
      <w:start w:val="1"/>
      <w:numFmt w:val="decimal"/>
      <w:lvlText w:val="%4."/>
      <w:lvlJc w:val="left"/>
      <w:pPr>
        <w:ind w:left="3600" w:hanging="360"/>
      </w:pPr>
    </w:lvl>
    <w:lvl w:ilvl="4" w:tplc="16C24D8E">
      <w:start w:val="1"/>
      <w:numFmt w:val="lowerLetter"/>
      <w:lvlText w:val="%5."/>
      <w:lvlJc w:val="left"/>
      <w:pPr>
        <w:ind w:left="4320" w:hanging="360"/>
      </w:pPr>
    </w:lvl>
    <w:lvl w:ilvl="5" w:tplc="ADD2F560">
      <w:start w:val="1"/>
      <w:numFmt w:val="lowerRoman"/>
      <w:lvlText w:val="%6."/>
      <w:lvlJc w:val="right"/>
      <w:pPr>
        <w:ind w:left="5040" w:hanging="180"/>
      </w:pPr>
    </w:lvl>
    <w:lvl w:ilvl="6" w:tplc="FCE81C00">
      <w:start w:val="1"/>
      <w:numFmt w:val="decimal"/>
      <w:lvlText w:val="%7."/>
      <w:lvlJc w:val="left"/>
      <w:pPr>
        <w:ind w:left="5760" w:hanging="360"/>
      </w:pPr>
    </w:lvl>
    <w:lvl w:ilvl="7" w:tplc="72E2A0AC">
      <w:start w:val="1"/>
      <w:numFmt w:val="lowerLetter"/>
      <w:lvlText w:val="%8."/>
      <w:lvlJc w:val="left"/>
      <w:pPr>
        <w:ind w:left="6480" w:hanging="360"/>
      </w:pPr>
    </w:lvl>
    <w:lvl w:ilvl="8" w:tplc="4E6883C0">
      <w:start w:val="1"/>
      <w:numFmt w:val="lowerRoman"/>
      <w:lvlText w:val="%9."/>
      <w:lvlJc w:val="right"/>
      <w:pPr>
        <w:ind w:left="7200" w:hanging="180"/>
      </w:pPr>
    </w:lvl>
  </w:abstractNum>
  <w:abstractNum w:abstractNumId="28" w15:restartNumberingAfterBreak="0">
    <w:nsid w:val="50BA258F"/>
    <w:multiLevelType w:val="hybridMultilevel"/>
    <w:tmpl w:val="0D1E9A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0CE42E7"/>
    <w:multiLevelType w:val="hybridMultilevel"/>
    <w:tmpl w:val="BBDC7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831123C"/>
    <w:multiLevelType w:val="hybridMultilevel"/>
    <w:tmpl w:val="B58C2E28"/>
    <w:lvl w:ilvl="0" w:tplc="0409000F">
      <w:start w:val="1"/>
      <w:numFmt w:val="decimal"/>
      <w:lvlText w:val="%1."/>
      <w:lvlJc w:val="left"/>
      <w:pPr>
        <w:ind w:left="1080" w:hanging="360"/>
      </w:pPr>
    </w:lvl>
    <w:lvl w:ilvl="1" w:tplc="0409001B">
      <w:start w:val="1"/>
      <w:numFmt w:val="lowerRoman"/>
      <w:lvlText w:val="%2."/>
      <w:lvlJc w:val="right"/>
      <w:pPr>
        <w:ind w:left="1800" w:hanging="360"/>
      </w:pPr>
      <w:rPr>
        <w:b w:val="0"/>
        <w:i w:val="0"/>
      </w:rPr>
    </w:lvl>
    <w:lvl w:ilvl="2" w:tplc="0409000F">
      <w:start w:val="1"/>
      <w:numFmt w:val="decimal"/>
      <w:lvlText w:val="%3."/>
      <w:lvlJc w:val="left"/>
      <w:pPr>
        <w:ind w:left="2520" w:hanging="180"/>
      </w:pPr>
      <w:rPr>
        <w:b w:val="0"/>
        <w:i w:val="0"/>
      </w:rPr>
    </w:lvl>
    <w:lvl w:ilvl="3" w:tplc="0409001B">
      <w:start w:val="1"/>
      <w:numFmt w:val="lowerRoman"/>
      <w:lvlText w:val="%4."/>
      <w:lvlJc w:val="right"/>
      <w:pPr>
        <w:ind w:left="3240" w:hanging="360"/>
      </w:pPr>
      <w:rPr>
        <w:b w:val="0"/>
        <w:i w:val="0"/>
        <w:color w:val="auto"/>
      </w:rPr>
    </w:lvl>
    <w:lvl w:ilvl="4" w:tplc="04090001">
      <w:start w:val="1"/>
      <w:numFmt w:val="bullet"/>
      <w:lvlText w:val=""/>
      <w:lvlJc w:val="left"/>
      <w:pPr>
        <w:ind w:left="3960" w:hanging="360"/>
      </w:pPr>
      <w:rPr>
        <w:rFonts w:hint="default" w:ascii="Symbol" w:hAnsi="Symbol"/>
        <w:b w:val="0"/>
        <w:i w:val="0"/>
      </w:rPr>
    </w:lvl>
    <w:lvl w:ilvl="5" w:tplc="04090003">
      <w:start w:val="1"/>
      <w:numFmt w:val="bullet"/>
      <w:lvlText w:val="o"/>
      <w:lvlJc w:val="left"/>
      <w:pPr>
        <w:ind w:left="4680" w:hanging="180"/>
      </w:pPr>
      <w:rPr>
        <w:rFonts w:hint="default" w:ascii="Courier New" w:hAnsi="Courier New" w:cs="Courier New"/>
        <w:i w:val="0"/>
      </w:rPr>
    </w:lvl>
    <w:lvl w:ilvl="6" w:tplc="04090001">
      <w:start w:val="1"/>
      <w:numFmt w:val="bullet"/>
      <w:lvlText w:val=""/>
      <w:lvlJc w:val="left"/>
      <w:pPr>
        <w:ind w:left="5400" w:hanging="360"/>
      </w:pPr>
      <w:rPr>
        <w:rFonts w:hint="default" w:ascii="Symbol" w:hAnsi="Symbol"/>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5892213A"/>
    <w:multiLevelType w:val="hybridMultilevel"/>
    <w:tmpl w:val="9B8E2492"/>
    <w:lvl w:ilvl="0" w:tplc="0409000F">
      <w:start w:val="1"/>
      <w:numFmt w:val="decimal"/>
      <w:lvlText w:val="%1."/>
      <w:lvlJc w:val="left"/>
      <w:pPr>
        <w:ind w:left="1440" w:hanging="360"/>
      </w:pPr>
    </w:lvl>
    <w:lvl w:ilvl="1" w:tplc="04090019">
      <w:start w:val="1"/>
      <w:numFmt w:val="lowerLetter"/>
      <w:lvlText w:val="%2."/>
      <w:lvlJc w:val="left"/>
      <w:pPr>
        <w:ind w:left="2160" w:hanging="360"/>
      </w:pPr>
      <w:rPr>
        <w:b w:val="0"/>
        <w:i w:val="0"/>
      </w:rPr>
    </w:lvl>
    <w:lvl w:ilvl="2" w:tplc="0409000F">
      <w:start w:val="1"/>
      <w:numFmt w:val="decimal"/>
      <w:lvlText w:val="%3."/>
      <w:lvlJc w:val="left"/>
      <w:pPr>
        <w:ind w:left="2880" w:hanging="180"/>
      </w:pPr>
      <w:rPr>
        <w:b w:val="0"/>
        <w:i w:val="0"/>
      </w:rPr>
    </w:lvl>
    <w:lvl w:ilvl="3" w:tplc="B24EF0D8">
      <w:start w:val="1"/>
      <w:numFmt w:val="decimal"/>
      <w:lvlText w:val="%4."/>
      <w:lvlJc w:val="left"/>
      <w:pPr>
        <w:ind w:left="3600" w:hanging="360"/>
      </w:pPr>
      <w:rPr>
        <w:b w:val="0"/>
        <w:i w:val="0"/>
        <w:color w:val="auto"/>
      </w:rPr>
    </w:lvl>
    <w:lvl w:ilvl="4" w:tplc="04090001">
      <w:start w:val="1"/>
      <w:numFmt w:val="bullet"/>
      <w:lvlText w:val=""/>
      <w:lvlJc w:val="left"/>
      <w:pPr>
        <w:ind w:left="4320" w:hanging="360"/>
      </w:pPr>
      <w:rPr>
        <w:rFonts w:hint="default" w:ascii="Symbol" w:hAnsi="Symbol"/>
        <w:b w:val="0"/>
        <w:i w:val="0"/>
      </w:rPr>
    </w:lvl>
    <w:lvl w:ilvl="5" w:tplc="AD5E7092">
      <w:start w:val="1"/>
      <w:numFmt w:val="lowerRoman"/>
      <w:lvlText w:val="%6."/>
      <w:lvlJc w:val="right"/>
      <w:pPr>
        <w:ind w:left="5040" w:hanging="180"/>
      </w:pPr>
      <w:rPr>
        <w:i w:val="0"/>
      </w:rPr>
    </w:lvl>
    <w:lvl w:ilvl="6" w:tplc="04090001">
      <w:start w:val="1"/>
      <w:numFmt w:val="bullet"/>
      <w:lvlText w:val=""/>
      <w:lvlJc w:val="left"/>
      <w:pPr>
        <w:ind w:left="5760" w:hanging="360"/>
      </w:pPr>
      <w:rPr>
        <w:rFonts w:hint="default" w:ascii="Symbol" w:hAnsi="Symbol"/>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15:restartNumberingAfterBreak="0">
    <w:nsid w:val="5B41187D"/>
    <w:multiLevelType w:val="hybridMultilevel"/>
    <w:tmpl w:val="EA067D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1">
      <w:start w:val="1"/>
      <w:numFmt w:val="bullet"/>
      <w:lvlText w:val=""/>
      <w:lvlJc w:val="left"/>
      <w:pPr>
        <w:ind w:left="3960" w:hanging="360"/>
      </w:pPr>
      <w:rPr>
        <w:rFonts w:hint="default" w:ascii="Symbol" w:hAnsi="Symbol"/>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5C2259D0"/>
    <w:multiLevelType w:val="hybridMultilevel"/>
    <w:tmpl w:val="26CCBAE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B4802574">
      <w:start w:val="1"/>
      <w:numFmt w:val="lowerRoman"/>
      <w:lvlText w:val="%3."/>
      <w:lvlJc w:val="right"/>
      <w:pPr>
        <w:ind w:left="2880" w:hanging="180"/>
      </w:pPr>
      <w:rPr>
        <w:i w:val="0"/>
        <w:iCs w:val="0"/>
      </w:rPr>
    </w:lvl>
    <w:lvl w:ilvl="3" w:tplc="63E0FDCC">
      <w:start w:val="1"/>
      <w:numFmt w:val="decimal"/>
      <w:lvlText w:val="%4."/>
      <w:lvlJc w:val="left"/>
      <w:pPr>
        <w:ind w:left="3600" w:hanging="360"/>
      </w:pPr>
      <w:rPr>
        <w:i w:val="0"/>
        <w:iCs w:val="0"/>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00B47E9"/>
    <w:multiLevelType w:val="hybridMultilevel"/>
    <w:tmpl w:val="E5B4E174"/>
    <w:lvl w:ilvl="0" w:tplc="0409000F">
      <w:start w:val="1"/>
      <w:numFmt w:val="decimal"/>
      <w:lvlText w:val="%1."/>
      <w:lvlJc w:val="left"/>
      <w:pPr>
        <w:ind w:left="1800" w:hanging="360"/>
      </w:pPr>
    </w:lvl>
    <w:lvl w:ilvl="1" w:tplc="04090019">
      <w:start w:val="1"/>
      <w:numFmt w:val="lowerLetter"/>
      <w:lvlText w:val="%2."/>
      <w:lvlJc w:val="left"/>
      <w:pPr>
        <w:ind w:left="2520" w:hanging="360"/>
      </w:pPr>
      <w:rPr>
        <w:b w:val="0"/>
        <w:i w:val="0"/>
      </w:rPr>
    </w:lvl>
    <w:lvl w:ilvl="2" w:tplc="0409001B">
      <w:start w:val="1"/>
      <w:numFmt w:val="lowerRoman"/>
      <w:lvlText w:val="%3."/>
      <w:lvlJc w:val="right"/>
      <w:pPr>
        <w:ind w:left="3240" w:hanging="180"/>
      </w:pPr>
      <w:rPr>
        <w:b w:val="0"/>
        <w:i w:val="0"/>
      </w:rPr>
    </w:lvl>
    <w:lvl w:ilvl="3" w:tplc="B24EF0D8">
      <w:start w:val="1"/>
      <w:numFmt w:val="decimal"/>
      <w:lvlText w:val="%4."/>
      <w:lvlJc w:val="left"/>
      <w:pPr>
        <w:ind w:left="3960" w:hanging="360"/>
      </w:pPr>
      <w:rPr>
        <w:b w:val="0"/>
        <w:i w:val="0"/>
        <w:color w:val="auto"/>
      </w:rPr>
    </w:lvl>
    <w:lvl w:ilvl="4" w:tplc="0409001B">
      <w:start w:val="1"/>
      <w:numFmt w:val="lowerRoman"/>
      <w:lvlText w:val="%5."/>
      <w:lvlJc w:val="right"/>
      <w:pPr>
        <w:ind w:left="3240" w:hanging="360"/>
      </w:pPr>
      <w:rPr>
        <w:b w:val="0"/>
        <w:i w:val="0"/>
      </w:rPr>
    </w:lvl>
    <w:lvl w:ilvl="5" w:tplc="AD5E7092">
      <w:start w:val="1"/>
      <w:numFmt w:val="lowerRoman"/>
      <w:lvlText w:val="%6."/>
      <w:lvlJc w:val="right"/>
      <w:pPr>
        <w:ind w:left="5400" w:hanging="180"/>
      </w:pPr>
      <w:rPr>
        <w:i w:val="0"/>
      </w:rPr>
    </w:lvl>
    <w:lvl w:ilvl="6" w:tplc="04090001">
      <w:start w:val="1"/>
      <w:numFmt w:val="bullet"/>
      <w:lvlText w:val=""/>
      <w:lvlJc w:val="left"/>
      <w:pPr>
        <w:ind w:left="6120" w:hanging="360"/>
      </w:pPr>
      <w:rPr>
        <w:rFonts w:hint="default" w:ascii="Symbol" w:hAnsi="Symbol"/>
      </w:r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60CF243B"/>
    <w:multiLevelType w:val="hybridMultilevel"/>
    <w:tmpl w:val="FCF83B86"/>
    <w:lvl w:ilvl="0" w:tplc="04090001">
      <w:start w:val="1"/>
      <w:numFmt w:val="bullet"/>
      <w:lvlText w:val=""/>
      <w:lvlJc w:val="left"/>
      <w:pPr>
        <w:ind w:left="3600" w:hanging="360"/>
      </w:pPr>
      <w:rPr>
        <w:rFonts w:hint="default" w:ascii="Symbol" w:hAnsi="Symbol"/>
      </w:rPr>
    </w:lvl>
    <w:lvl w:ilvl="1" w:tplc="04090003">
      <w:start w:val="1"/>
      <w:numFmt w:val="bullet"/>
      <w:lvlText w:val="o"/>
      <w:lvlJc w:val="left"/>
      <w:pPr>
        <w:ind w:left="4320" w:hanging="360"/>
      </w:pPr>
      <w:rPr>
        <w:rFonts w:hint="default" w:ascii="Courier New" w:hAnsi="Courier New" w:cs="Courier New"/>
      </w:rPr>
    </w:lvl>
    <w:lvl w:ilvl="2" w:tplc="04090005">
      <w:start w:val="1"/>
      <w:numFmt w:val="bullet"/>
      <w:lvlText w:val=""/>
      <w:lvlJc w:val="left"/>
      <w:pPr>
        <w:ind w:left="5040" w:hanging="360"/>
      </w:pPr>
      <w:rPr>
        <w:rFonts w:hint="default" w:ascii="Wingdings" w:hAnsi="Wingdings"/>
      </w:rPr>
    </w:lvl>
    <w:lvl w:ilvl="3" w:tplc="04090001">
      <w:start w:val="1"/>
      <w:numFmt w:val="bullet"/>
      <w:lvlText w:val=""/>
      <w:lvlJc w:val="left"/>
      <w:pPr>
        <w:ind w:left="5760" w:hanging="360"/>
      </w:pPr>
      <w:rPr>
        <w:rFonts w:hint="default" w:ascii="Symbol" w:hAnsi="Symbol"/>
      </w:rPr>
    </w:lvl>
    <w:lvl w:ilvl="4" w:tplc="04090003">
      <w:start w:val="1"/>
      <w:numFmt w:val="bullet"/>
      <w:lvlText w:val="o"/>
      <w:lvlJc w:val="left"/>
      <w:pPr>
        <w:ind w:left="6480" w:hanging="360"/>
      </w:pPr>
      <w:rPr>
        <w:rFonts w:hint="default" w:ascii="Courier New" w:hAnsi="Courier New" w:cs="Courier New"/>
      </w:rPr>
    </w:lvl>
    <w:lvl w:ilvl="5" w:tplc="04090005">
      <w:start w:val="1"/>
      <w:numFmt w:val="bullet"/>
      <w:lvlText w:val=""/>
      <w:lvlJc w:val="left"/>
      <w:pPr>
        <w:ind w:left="7200" w:hanging="360"/>
      </w:pPr>
      <w:rPr>
        <w:rFonts w:hint="default" w:ascii="Wingdings" w:hAnsi="Wingdings"/>
      </w:rPr>
    </w:lvl>
    <w:lvl w:ilvl="6" w:tplc="04090001">
      <w:start w:val="1"/>
      <w:numFmt w:val="bullet"/>
      <w:lvlText w:val=""/>
      <w:lvlJc w:val="left"/>
      <w:pPr>
        <w:ind w:left="7920" w:hanging="360"/>
      </w:pPr>
      <w:rPr>
        <w:rFonts w:hint="default" w:ascii="Symbol" w:hAnsi="Symbol"/>
      </w:rPr>
    </w:lvl>
    <w:lvl w:ilvl="7" w:tplc="04090003">
      <w:start w:val="1"/>
      <w:numFmt w:val="bullet"/>
      <w:lvlText w:val="o"/>
      <w:lvlJc w:val="left"/>
      <w:pPr>
        <w:ind w:left="8640" w:hanging="360"/>
      </w:pPr>
      <w:rPr>
        <w:rFonts w:hint="default" w:ascii="Courier New" w:hAnsi="Courier New" w:cs="Courier New"/>
      </w:rPr>
    </w:lvl>
    <w:lvl w:ilvl="8" w:tplc="04090005">
      <w:start w:val="1"/>
      <w:numFmt w:val="bullet"/>
      <w:lvlText w:val=""/>
      <w:lvlJc w:val="left"/>
      <w:pPr>
        <w:ind w:left="9360" w:hanging="360"/>
      </w:pPr>
      <w:rPr>
        <w:rFonts w:hint="default" w:ascii="Wingdings" w:hAnsi="Wingdings"/>
      </w:rPr>
    </w:lvl>
  </w:abstractNum>
  <w:abstractNum w:abstractNumId="36" w15:restartNumberingAfterBreak="0">
    <w:nsid w:val="67E80E9E"/>
    <w:multiLevelType w:val="hybridMultilevel"/>
    <w:tmpl w:val="9D22B9F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A337408"/>
    <w:multiLevelType w:val="hybridMultilevel"/>
    <w:tmpl w:val="569E78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855199"/>
    <w:multiLevelType w:val="hybridMultilevel"/>
    <w:tmpl w:val="2BF81C94"/>
    <w:lvl w:ilvl="0" w:tplc="FFFFFFF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7B7A4A"/>
    <w:multiLevelType w:val="hybridMultilevel"/>
    <w:tmpl w:val="F69EBC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243632"/>
    <w:multiLevelType w:val="hybridMultilevel"/>
    <w:tmpl w:val="BEB254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A503B1"/>
    <w:multiLevelType w:val="multilevel"/>
    <w:tmpl w:val="695A1AEC"/>
    <w:styleLink w:val="CurrentList1"/>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2"/>
      <w:numFmt w:val="upperLetter"/>
      <w:lvlText w:val="%5."/>
      <w:lvlJc w:val="left"/>
      <w:pPr>
        <w:ind w:left="4320" w:hanging="360"/>
      </w:pPr>
      <w:rPr>
        <w:rFonts w:hint="default"/>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2" w15:restartNumberingAfterBreak="0">
    <w:nsid w:val="7BEBECB2"/>
    <w:multiLevelType w:val="hybridMultilevel"/>
    <w:tmpl w:val="832EE0BE"/>
    <w:lvl w:ilvl="0" w:tplc="717862E0">
      <w:start w:val="1"/>
      <w:numFmt w:val="bullet"/>
      <w:lvlText w:val=""/>
      <w:lvlJc w:val="left"/>
      <w:pPr>
        <w:ind w:left="1440" w:hanging="360"/>
      </w:pPr>
      <w:rPr>
        <w:rFonts w:hint="default" w:ascii="Symbol" w:hAnsi="Symbol"/>
      </w:rPr>
    </w:lvl>
    <w:lvl w:ilvl="1" w:tplc="BF14F256">
      <w:start w:val="1"/>
      <w:numFmt w:val="bullet"/>
      <w:lvlText w:val="o"/>
      <w:lvlJc w:val="left"/>
      <w:pPr>
        <w:ind w:left="2160" w:hanging="360"/>
      </w:pPr>
      <w:rPr>
        <w:rFonts w:hint="default" w:ascii="Courier New" w:hAnsi="Courier New"/>
      </w:rPr>
    </w:lvl>
    <w:lvl w:ilvl="2" w:tplc="8E806790">
      <w:start w:val="1"/>
      <w:numFmt w:val="bullet"/>
      <w:lvlText w:val=""/>
      <w:lvlJc w:val="left"/>
      <w:pPr>
        <w:ind w:left="2880" w:hanging="360"/>
      </w:pPr>
      <w:rPr>
        <w:rFonts w:hint="default" w:ascii="Wingdings" w:hAnsi="Wingdings"/>
      </w:rPr>
    </w:lvl>
    <w:lvl w:ilvl="3" w:tplc="774ABBB4">
      <w:start w:val="1"/>
      <w:numFmt w:val="bullet"/>
      <w:lvlText w:val=""/>
      <w:lvlJc w:val="left"/>
      <w:pPr>
        <w:ind w:left="3600" w:hanging="360"/>
      </w:pPr>
      <w:rPr>
        <w:rFonts w:hint="default" w:ascii="Symbol" w:hAnsi="Symbol"/>
      </w:rPr>
    </w:lvl>
    <w:lvl w:ilvl="4" w:tplc="902C550E">
      <w:start w:val="1"/>
      <w:numFmt w:val="bullet"/>
      <w:lvlText w:val="o"/>
      <w:lvlJc w:val="left"/>
      <w:pPr>
        <w:ind w:left="4320" w:hanging="360"/>
      </w:pPr>
      <w:rPr>
        <w:rFonts w:hint="default" w:ascii="Courier New" w:hAnsi="Courier New"/>
      </w:rPr>
    </w:lvl>
    <w:lvl w:ilvl="5" w:tplc="6D0E1954">
      <w:start w:val="1"/>
      <w:numFmt w:val="bullet"/>
      <w:lvlText w:val=""/>
      <w:lvlJc w:val="left"/>
      <w:pPr>
        <w:ind w:left="5040" w:hanging="360"/>
      </w:pPr>
      <w:rPr>
        <w:rFonts w:hint="default" w:ascii="Wingdings" w:hAnsi="Wingdings"/>
      </w:rPr>
    </w:lvl>
    <w:lvl w:ilvl="6" w:tplc="00867D2E">
      <w:start w:val="1"/>
      <w:numFmt w:val="bullet"/>
      <w:lvlText w:val=""/>
      <w:lvlJc w:val="left"/>
      <w:pPr>
        <w:ind w:left="5760" w:hanging="360"/>
      </w:pPr>
      <w:rPr>
        <w:rFonts w:hint="default" w:ascii="Symbol" w:hAnsi="Symbol"/>
      </w:rPr>
    </w:lvl>
    <w:lvl w:ilvl="7" w:tplc="E8D0F228">
      <w:start w:val="1"/>
      <w:numFmt w:val="bullet"/>
      <w:lvlText w:val="o"/>
      <w:lvlJc w:val="left"/>
      <w:pPr>
        <w:ind w:left="6480" w:hanging="360"/>
      </w:pPr>
      <w:rPr>
        <w:rFonts w:hint="default" w:ascii="Courier New" w:hAnsi="Courier New"/>
      </w:rPr>
    </w:lvl>
    <w:lvl w:ilvl="8" w:tplc="6B065248">
      <w:start w:val="1"/>
      <w:numFmt w:val="bullet"/>
      <w:lvlText w:val=""/>
      <w:lvlJc w:val="left"/>
      <w:pPr>
        <w:ind w:left="7200" w:hanging="360"/>
      </w:pPr>
      <w:rPr>
        <w:rFonts w:hint="default" w:ascii="Wingdings" w:hAnsi="Wingdings"/>
      </w:rPr>
    </w:lvl>
  </w:abstractNum>
  <w:num w:numId="1" w16cid:durableId="1354381648">
    <w:abstractNumId w:val="10"/>
  </w:num>
  <w:num w:numId="2" w16cid:durableId="28840326">
    <w:abstractNumId w:val="27"/>
  </w:num>
  <w:num w:numId="3" w16cid:durableId="2068258357">
    <w:abstractNumId w:val="42"/>
  </w:num>
  <w:num w:numId="4" w16cid:durableId="213541919">
    <w:abstractNumId w:val="14"/>
  </w:num>
  <w:num w:numId="5" w16cid:durableId="1186752091">
    <w:abstractNumId w:val="37"/>
  </w:num>
  <w:num w:numId="6" w16cid:durableId="1651006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3823873">
    <w:abstractNumId w:val="9"/>
  </w:num>
  <w:num w:numId="8" w16cid:durableId="367343184">
    <w:abstractNumId w:val="39"/>
  </w:num>
  <w:num w:numId="9" w16cid:durableId="99028688">
    <w:abstractNumId w:val="6"/>
  </w:num>
  <w:num w:numId="10" w16cid:durableId="1615092870">
    <w:abstractNumId w:val="3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11" w16cid:durableId="41066576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12" w16cid:durableId="1464231687">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82264572">
    <w:abstractNumId w:val="26"/>
  </w:num>
  <w:num w:numId="14" w16cid:durableId="1569613302">
    <w:abstractNumId w:val="35"/>
  </w:num>
  <w:num w:numId="15" w16cid:durableId="2040622620">
    <w:abstractNumId w:val="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81242989">
    <w:abstractNumId w:val="1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866831">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startOverride w:val="1"/>
    </w:lvlOverride>
    <w:lvlOverride w:ilvl="8">
      <w:startOverride w:val="1"/>
    </w:lvlOverride>
  </w:num>
  <w:num w:numId="18" w16cid:durableId="320357517">
    <w:abstractNumId w:val="7"/>
  </w:num>
  <w:num w:numId="19" w16cid:durableId="762145780">
    <w:abstractNumId w:val="0"/>
  </w:num>
  <w:num w:numId="20" w16cid:durableId="1296443987">
    <w:abstractNumId w:val="25"/>
  </w:num>
  <w:num w:numId="21" w16cid:durableId="2089302167">
    <w:abstractNumId w:val="2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lvlOverride w:ilvl="7">
      <w:startOverride w:val="1"/>
    </w:lvlOverride>
    <w:lvlOverride w:ilvl="8">
      <w:startOverride w:val="1"/>
    </w:lvlOverride>
  </w:num>
  <w:num w:numId="22" w16cid:durableId="2032216284">
    <w:abstractNumId w:val="21"/>
  </w:num>
  <w:num w:numId="23" w16cid:durableId="654651996">
    <w:abstractNumId w:val="36"/>
  </w:num>
  <w:num w:numId="24" w16cid:durableId="432552302">
    <w:abstractNumId w:val="40"/>
  </w:num>
  <w:num w:numId="25" w16cid:durableId="2031450494">
    <w:abstractNumId w:val="33"/>
  </w:num>
  <w:num w:numId="26" w16cid:durableId="2059623256">
    <w:abstractNumId w:val="29"/>
  </w:num>
  <w:num w:numId="27" w16cid:durableId="781270253">
    <w:abstractNumId w:val="12"/>
  </w:num>
  <w:num w:numId="28" w16cid:durableId="1836065082">
    <w:abstractNumId w:val="22"/>
  </w:num>
  <w:num w:numId="29" w16cid:durableId="299312169">
    <w:abstractNumId w:val="13"/>
  </w:num>
  <w:num w:numId="30" w16cid:durableId="643969501">
    <w:abstractNumId w:val="18"/>
  </w:num>
  <w:num w:numId="31" w16cid:durableId="377827754">
    <w:abstractNumId w:val="11"/>
  </w:num>
  <w:num w:numId="32" w16cid:durableId="837159375">
    <w:abstractNumId w:val="15"/>
  </w:num>
  <w:num w:numId="33" w16cid:durableId="1297639255">
    <w:abstractNumId w:val="5"/>
  </w:num>
  <w:num w:numId="34" w16cid:durableId="2088964322">
    <w:abstractNumId w:val="8"/>
  </w:num>
  <w:num w:numId="35" w16cid:durableId="792792693">
    <w:abstractNumId w:val="28"/>
  </w:num>
  <w:num w:numId="36" w16cid:durableId="257255145">
    <w:abstractNumId w:val="38"/>
  </w:num>
  <w:num w:numId="37" w16cid:durableId="1665430306">
    <w:abstractNumId w:val="19"/>
  </w:num>
  <w:num w:numId="38" w16cid:durableId="185678977">
    <w:abstractNumId w:val="24"/>
  </w:num>
  <w:num w:numId="39" w16cid:durableId="560136837">
    <w:abstractNumId w:val="1"/>
  </w:num>
  <w:num w:numId="40" w16cid:durableId="713501318">
    <w:abstractNumId w:val="2"/>
  </w:num>
  <w:num w:numId="41" w16cid:durableId="1473912914">
    <w:abstractNumId w:val="41"/>
  </w:num>
  <w:num w:numId="42" w16cid:durableId="1070007032">
    <w:abstractNumId w:val="4"/>
  </w:num>
  <w:num w:numId="43" w16cid:durableId="1660186769">
    <w:abstractNumId w:val="1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ael Leonard">
    <w15:presenceInfo w15:providerId="AD" w15:userId="S::mleonard@hria.org::173781a9-c699-4b67-a36c-af9042d11183"/>
  </w15:person>
  <w15:person w15:author="Alexis Wing">
    <w15:presenceInfo w15:providerId="AD" w15:userId="S::awing@hria.org::4fd59c09-edf6-4d4c-8e9a-5c88ca0a44e4"/>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07"/>
    <w:rsid w:val="00000CC7"/>
    <w:rsid w:val="00004F0A"/>
    <w:rsid w:val="00005031"/>
    <w:rsid w:val="00006DC7"/>
    <w:rsid w:val="00012AD9"/>
    <w:rsid w:val="000139D9"/>
    <w:rsid w:val="00013B9B"/>
    <w:rsid w:val="00017726"/>
    <w:rsid w:val="000221FF"/>
    <w:rsid w:val="0002234C"/>
    <w:rsid w:val="0002322E"/>
    <w:rsid w:val="00025A58"/>
    <w:rsid w:val="00026921"/>
    <w:rsid w:val="000307CE"/>
    <w:rsid w:val="00032078"/>
    <w:rsid w:val="0003232D"/>
    <w:rsid w:val="00033600"/>
    <w:rsid w:val="0004077A"/>
    <w:rsid w:val="00040997"/>
    <w:rsid w:val="000445ED"/>
    <w:rsid w:val="00044B61"/>
    <w:rsid w:val="000479F3"/>
    <w:rsid w:val="0005060C"/>
    <w:rsid w:val="000509BC"/>
    <w:rsid w:val="00051EC8"/>
    <w:rsid w:val="00054092"/>
    <w:rsid w:val="0005521D"/>
    <w:rsid w:val="000558F4"/>
    <w:rsid w:val="000600B5"/>
    <w:rsid w:val="00061727"/>
    <w:rsid w:val="00062309"/>
    <w:rsid w:val="0006281C"/>
    <w:rsid w:val="000631F1"/>
    <w:rsid w:val="00066CC6"/>
    <w:rsid w:val="00073FC8"/>
    <w:rsid w:val="00077159"/>
    <w:rsid w:val="0007778B"/>
    <w:rsid w:val="000825E9"/>
    <w:rsid w:val="0008334A"/>
    <w:rsid w:val="00091130"/>
    <w:rsid w:val="000928EA"/>
    <w:rsid w:val="00094DAF"/>
    <w:rsid w:val="00095AC2"/>
    <w:rsid w:val="00096620"/>
    <w:rsid w:val="00096754"/>
    <w:rsid w:val="00096B52"/>
    <w:rsid w:val="00097A61"/>
    <w:rsid w:val="000A1227"/>
    <w:rsid w:val="000A18CA"/>
    <w:rsid w:val="000A1CF9"/>
    <w:rsid w:val="000A59C4"/>
    <w:rsid w:val="000A77FF"/>
    <w:rsid w:val="000A7E70"/>
    <w:rsid w:val="000B3B30"/>
    <w:rsid w:val="000B3D9E"/>
    <w:rsid w:val="000B5291"/>
    <w:rsid w:val="000B79CD"/>
    <w:rsid w:val="000B7CAB"/>
    <w:rsid w:val="000BA07E"/>
    <w:rsid w:val="000C4807"/>
    <w:rsid w:val="000C6141"/>
    <w:rsid w:val="000D0C49"/>
    <w:rsid w:val="000D3D34"/>
    <w:rsid w:val="000D6F5B"/>
    <w:rsid w:val="000E02E7"/>
    <w:rsid w:val="000E2E4D"/>
    <w:rsid w:val="000E481B"/>
    <w:rsid w:val="000E4D28"/>
    <w:rsid w:val="000E60B9"/>
    <w:rsid w:val="000E669D"/>
    <w:rsid w:val="000E7F4E"/>
    <w:rsid w:val="000F19B2"/>
    <w:rsid w:val="000F2ECE"/>
    <w:rsid w:val="000F5A25"/>
    <w:rsid w:val="000F67C1"/>
    <w:rsid w:val="00100FDE"/>
    <w:rsid w:val="00102B2F"/>
    <w:rsid w:val="00105FDD"/>
    <w:rsid w:val="001065E1"/>
    <w:rsid w:val="00106F62"/>
    <w:rsid w:val="001070A4"/>
    <w:rsid w:val="00111CFA"/>
    <w:rsid w:val="001135FE"/>
    <w:rsid w:val="001164B3"/>
    <w:rsid w:val="00117DE1"/>
    <w:rsid w:val="0012199E"/>
    <w:rsid w:val="00125638"/>
    <w:rsid w:val="0012695A"/>
    <w:rsid w:val="00131546"/>
    <w:rsid w:val="0013155D"/>
    <w:rsid w:val="00131C31"/>
    <w:rsid w:val="00132A4F"/>
    <w:rsid w:val="001337B2"/>
    <w:rsid w:val="00134D64"/>
    <w:rsid w:val="001367F5"/>
    <w:rsid w:val="001411DA"/>
    <w:rsid w:val="00142CAE"/>
    <w:rsid w:val="0016135F"/>
    <w:rsid w:val="00163730"/>
    <w:rsid w:val="0016396A"/>
    <w:rsid w:val="00164BE2"/>
    <w:rsid w:val="0017225C"/>
    <w:rsid w:val="00176608"/>
    <w:rsid w:val="00177146"/>
    <w:rsid w:val="00180142"/>
    <w:rsid w:val="00181028"/>
    <w:rsid w:val="00183B67"/>
    <w:rsid w:val="00183BB1"/>
    <w:rsid w:val="00183DE8"/>
    <w:rsid w:val="00187201"/>
    <w:rsid w:val="001921B5"/>
    <w:rsid w:val="0019451C"/>
    <w:rsid w:val="001A2211"/>
    <w:rsid w:val="001A4587"/>
    <w:rsid w:val="001A66E4"/>
    <w:rsid w:val="001A67E3"/>
    <w:rsid w:val="001B7B46"/>
    <w:rsid w:val="001C41A7"/>
    <w:rsid w:val="001C5E8E"/>
    <w:rsid w:val="001C7531"/>
    <w:rsid w:val="001D6C33"/>
    <w:rsid w:val="001E0749"/>
    <w:rsid w:val="001E1812"/>
    <w:rsid w:val="001E4608"/>
    <w:rsid w:val="001E5840"/>
    <w:rsid w:val="001E6063"/>
    <w:rsid w:val="001E76C7"/>
    <w:rsid w:val="001F05B2"/>
    <w:rsid w:val="001F21BB"/>
    <w:rsid w:val="001F7CC3"/>
    <w:rsid w:val="002005DD"/>
    <w:rsid w:val="0020582F"/>
    <w:rsid w:val="002071E7"/>
    <w:rsid w:val="0021649B"/>
    <w:rsid w:val="0021683A"/>
    <w:rsid w:val="00220088"/>
    <w:rsid w:val="002232D7"/>
    <w:rsid w:val="00231A3E"/>
    <w:rsid w:val="00231BBD"/>
    <w:rsid w:val="00234E16"/>
    <w:rsid w:val="002435A2"/>
    <w:rsid w:val="00251FEF"/>
    <w:rsid w:val="002611C9"/>
    <w:rsid w:val="00261466"/>
    <w:rsid w:val="002615B7"/>
    <w:rsid w:val="00262B1E"/>
    <w:rsid w:val="00264084"/>
    <w:rsid w:val="00267340"/>
    <w:rsid w:val="00270DCB"/>
    <w:rsid w:val="0027237D"/>
    <w:rsid w:val="0027277F"/>
    <w:rsid w:val="002745E7"/>
    <w:rsid w:val="00276FE3"/>
    <w:rsid w:val="002776D1"/>
    <w:rsid w:val="00281187"/>
    <w:rsid w:val="00281A50"/>
    <w:rsid w:val="002824C0"/>
    <w:rsid w:val="00293A16"/>
    <w:rsid w:val="002956BF"/>
    <w:rsid w:val="00296146"/>
    <w:rsid w:val="00297C79"/>
    <w:rsid w:val="002A0ECF"/>
    <w:rsid w:val="002A2850"/>
    <w:rsid w:val="002A74A5"/>
    <w:rsid w:val="002B0F22"/>
    <w:rsid w:val="002B1366"/>
    <w:rsid w:val="002B42AB"/>
    <w:rsid w:val="002B4B08"/>
    <w:rsid w:val="002B5647"/>
    <w:rsid w:val="002B599E"/>
    <w:rsid w:val="002C7263"/>
    <w:rsid w:val="002C76A9"/>
    <w:rsid w:val="002D1B57"/>
    <w:rsid w:val="002D7465"/>
    <w:rsid w:val="002E27FF"/>
    <w:rsid w:val="002E66B2"/>
    <w:rsid w:val="002F1663"/>
    <w:rsid w:val="002F1FA0"/>
    <w:rsid w:val="002F55F3"/>
    <w:rsid w:val="002F7574"/>
    <w:rsid w:val="002F796B"/>
    <w:rsid w:val="0031001F"/>
    <w:rsid w:val="003112C5"/>
    <w:rsid w:val="00315026"/>
    <w:rsid w:val="003209A8"/>
    <w:rsid w:val="00323D30"/>
    <w:rsid w:val="00324861"/>
    <w:rsid w:val="00325508"/>
    <w:rsid w:val="003259E4"/>
    <w:rsid w:val="00325A9C"/>
    <w:rsid w:val="003264AF"/>
    <w:rsid w:val="00331090"/>
    <w:rsid w:val="0033492B"/>
    <w:rsid w:val="00336AC2"/>
    <w:rsid w:val="00337B1F"/>
    <w:rsid w:val="00337B90"/>
    <w:rsid w:val="00340496"/>
    <w:rsid w:val="00340834"/>
    <w:rsid w:val="00340D04"/>
    <w:rsid w:val="00342D86"/>
    <w:rsid w:val="00342EA4"/>
    <w:rsid w:val="00343982"/>
    <w:rsid w:val="00347ABC"/>
    <w:rsid w:val="00360ABF"/>
    <w:rsid w:val="00360FB0"/>
    <w:rsid w:val="00361F1A"/>
    <w:rsid w:val="00366314"/>
    <w:rsid w:val="0036741D"/>
    <w:rsid w:val="00371ED0"/>
    <w:rsid w:val="00372F79"/>
    <w:rsid w:val="0037328E"/>
    <w:rsid w:val="003761AB"/>
    <w:rsid w:val="003763F1"/>
    <w:rsid w:val="003779EC"/>
    <w:rsid w:val="003855CB"/>
    <w:rsid w:val="00391365"/>
    <w:rsid w:val="003919FC"/>
    <w:rsid w:val="003923A5"/>
    <w:rsid w:val="00395F77"/>
    <w:rsid w:val="003A134C"/>
    <w:rsid w:val="003A24D7"/>
    <w:rsid w:val="003B1C24"/>
    <w:rsid w:val="003B5BA2"/>
    <w:rsid w:val="003C0007"/>
    <w:rsid w:val="003C6017"/>
    <w:rsid w:val="003C7708"/>
    <w:rsid w:val="003D4B50"/>
    <w:rsid w:val="003DF556"/>
    <w:rsid w:val="003E0576"/>
    <w:rsid w:val="003E6EB0"/>
    <w:rsid w:val="003F1509"/>
    <w:rsid w:val="00407AE9"/>
    <w:rsid w:val="00411B43"/>
    <w:rsid w:val="0041450B"/>
    <w:rsid w:val="00415DE1"/>
    <w:rsid w:val="00416292"/>
    <w:rsid w:val="00423D6E"/>
    <w:rsid w:val="00423D71"/>
    <w:rsid w:val="00423F30"/>
    <w:rsid w:val="00423F45"/>
    <w:rsid w:val="004450F6"/>
    <w:rsid w:val="00445FC0"/>
    <w:rsid w:val="00446405"/>
    <w:rsid w:val="00446D49"/>
    <w:rsid w:val="00451010"/>
    <w:rsid w:val="00452BD1"/>
    <w:rsid w:val="00453275"/>
    <w:rsid w:val="00454518"/>
    <w:rsid w:val="004548CA"/>
    <w:rsid w:val="00460BD6"/>
    <w:rsid w:val="00462C1B"/>
    <w:rsid w:val="004633C1"/>
    <w:rsid w:val="00464B52"/>
    <w:rsid w:val="004707B5"/>
    <w:rsid w:val="0047164F"/>
    <w:rsid w:val="00471DB9"/>
    <w:rsid w:val="00476BAD"/>
    <w:rsid w:val="00476F09"/>
    <w:rsid w:val="004772CF"/>
    <w:rsid w:val="00480C5A"/>
    <w:rsid w:val="00484F80"/>
    <w:rsid w:val="0048656B"/>
    <w:rsid w:val="00487662"/>
    <w:rsid w:val="00492B50"/>
    <w:rsid w:val="00493084"/>
    <w:rsid w:val="00495E97"/>
    <w:rsid w:val="004A3563"/>
    <w:rsid w:val="004B3F55"/>
    <w:rsid w:val="004B4868"/>
    <w:rsid w:val="004C0BE4"/>
    <w:rsid w:val="004C4B5A"/>
    <w:rsid w:val="004C676F"/>
    <w:rsid w:val="004D76F9"/>
    <w:rsid w:val="004E00B9"/>
    <w:rsid w:val="004E00E7"/>
    <w:rsid w:val="004E2128"/>
    <w:rsid w:val="004F223D"/>
    <w:rsid w:val="004F40C9"/>
    <w:rsid w:val="004F51F1"/>
    <w:rsid w:val="004F7565"/>
    <w:rsid w:val="005004E7"/>
    <w:rsid w:val="00503DB9"/>
    <w:rsid w:val="00503E7D"/>
    <w:rsid w:val="00507D0B"/>
    <w:rsid w:val="00512974"/>
    <w:rsid w:val="0051463B"/>
    <w:rsid w:val="00514DE8"/>
    <w:rsid w:val="00520B45"/>
    <w:rsid w:val="00524058"/>
    <w:rsid w:val="00524395"/>
    <w:rsid w:val="0052764E"/>
    <w:rsid w:val="00533C9F"/>
    <w:rsid w:val="00537552"/>
    <w:rsid w:val="00540B8C"/>
    <w:rsid w:val="005439CE"/>
    <w:rsid w:val="0054798A"/>
    <w:rsid w:val="00554554"/>
    <w:rsid w:val="00554A67"/>
    <w:rsid w:val="0055707C"/>
    <w:rsid w:val="0056074C"/>
    <w:rsid w:val="0056241D"/>
    <w:rsid w:val="0056305B"/>
    <w:rsid w:val="00563675"/>
    <w:rsid w:val="005666D0"/>
    <w:rsid w:val="00575B91"/>
    <w:rsid w:val="0057778B"/>
    <w:rsid w:val="00580A60"/>
    <w:rsid w:val="0058485A"/>
    <w:rsid w:val="00586ECC"/>
    <w:rsid w:val="00593AE9"/>
    <w:rsid w:val="00594C8F"/>
    <w:rsid w:val="0059671A"/>
    <w:rsid w:val="005A5C5F"/>
    <w:rsid w:val="005A6F5B"/>
    <w:rsid w:val="005B5225"/>
    <w:rsid w:val="005C5382"/>
    <w:rsid w:val="005D57D7"/>
    <w:rsid w:val="005D7DDE"/>
    <w:rsid w:val="005E05BC"/>
    <w:rsid w:val="005E0935"/>
    <w:rsid w:val="005E10F0"/>
    <w:rsid w:val="005E33F1"/>
    <w:rsid w:val="005E3433"/>
    <w:rsid w:val="005E5461"/>
    <w:rsid w:val="005F155B"/>
    <w:rsid w:val="005F2FBC"/>
    <w:rsid w:val="005F5090"/>
    <w:rsid w:val="005F7F39"/>
    <w:rsid w:val="005F7F9F"/>
    <w:rsid w:val="00601145"/>
    <w:rsid w:val="00601601"/>
    <w:rsid w:val="00602875"/>
    <w:rsid w:val="00604956"/>
    <w:rsid w:val="00621D5B"/>
    <w:rsid w:val="006223AF"/>
    <w:rsid w:val="006257E4"/>
    <w:rsid w:val="00625AE6"/>
    <w:rsid w:val="006302FA"/>
    <w:rsid w:val="0063048B"/>
    <w:rsid w:val="006308F7"/>
    <w:rsid w:val="006324F0"/>
    <w:rsid w:val="006329E6"/>
    <w:rsid w:val="00633B19"/>
    <w:rsid w:val="00636261"/>
    <w:rsid w:val="006368F9"/>
    <w:rsid w:val="00643A3B"/>
    <w:rsid w:val="006443D3"/>
    <w:rsid w:val="006446AE"/>
    <w:rsid w:val="00644E1F"/>
    <w:rsid w:val="00646DC0"/>
    <w:rsid w:val="00646FA4"/>
    <w:rsid w:val="00650FD2"/>
    <w:rsid w:val="006578F7"/>
    <w:rsid w:val="00660D0B"/>
    <w:rsid w:val="00661312"/>
    <w:rsid w:val="00665100"/>
    <w:rsid w:val="00665BA9"/>
    <w:rsid w:val="00665D0F"/>
    <w:rsid w:val="0067025A"/>
    <w:rsid w:val="00670287"/>
    <w:rsid w:val="006720BC"/>
    <w:rsid w:val="00672C38"/>
    <w:rsid w:val="0067360F"/>
    <w:rsid w:val="006746D4"/>
    <w:rsid w:val="00675F68"/>
    <w:rsid w:val="00680D22"/>
    <w:rsid w:val="006835BA"/>
    <w:rsid w:val="00683713"/>
    <w:rsid w:val="00683966"/>
    <w:rsid w:val="00685387"/>
    <w:rsid w:val="006A268A"/>
    <w:rsid w:val="006A5C90"/>
    <w:rsid w:val="006B33E4"/>
    <w:rsid w:val="006B5995"/>
    <w:rsid w:val="006B64EE"/>
    <w:rsid w:val="006C0069"/>
    <w:rsid w:val="006C02A2"/>
    <w:rsid w:val="006C20F3"/>
    <w:rsid w:val="006C5EAE"/>
    <w:rsid w:val="006C6592"/>
    <w:rsid w:val="006D3FCF"/>
    <w:rsid w:val="006E14C0"/>
    <w:rsid w:val="006E1501"/>
    <w:rsid w:val="006E3284"/>
    <w:rsid w:val="006E4818"/>
    <w:rsid w:val="006F3C0A"/>
    <w:rsid w:val="006F625C"/>
    <w:rsid w:val="00702004"/>
    <w:rsid w:val="00706377"/>
    <w:rsid w:val="007072BB"/>
    <w:rsid w:val="00722BC4"/>
    <w:rsid w:val="00725507"/>
    <w:rsid w:val="007348BB"/>
    <w:rsid w:val="00736D90"/>
    <w:rsid w:val="00741982"/>
    <w:rsid w:val="00741C24"/>
    <w:rsid w:val="00742550"/>
    <w:rsid w:val="0075098D"/>
    <w:rsid w:val="00753382"/>
    <w:rsid w:val="007533F0"/>
    <w:rsid w:val="00755D99"/>
    <w:rsid w:val="007634EF"/>
    <w:rsid w:val="00764DDB"/>
    <w:rsid w:val="00766300"/>
    <w:rsid w:val="007663BC"/>
    <w:rsid w:val="00767FEB"/>
    <w:rsid w:val="00772E1D"/>
    <w:rsid w:val="007738D5"/>
    <w:rsid w:val="00773EAB"/>
    <w:rsid w:val="00774F77"/>
    <w:rsid w:val="00776D58"/>
    <w:rsid w:val="00777F6F"/>
    <w:rsid w:val="00780D8D"/>
    <w:rsid w:val="00781CA4"/>
    <w:rsid w:val="007855F5"/>
    <w:rsid w:val="007858AA"/>
    <w:rsid w:val="0078639C"/>
    <w:rsid w:val="007915C1"/>
    <w:rsid w:val="00791CDF"/>
    <w:rsid w:val="00795181"/>
    <w:rsid w:val="00795848"/>
    <w:rsid w:val="0079786C"/>
    <w:rsid w:val="00797C01"/>
    <w:rsid w:val="007A108F"/>
    <w:rsid w:val="007A23AF"/>
    <w:rsid w:val="007A3FCD"/>
    <w:rsid w:val="007B1360"/>
    <w:rsid w:val="007B14E4"/>
    <w:rsid w:val="007B3D1F"/>
    <w:rsid w:val="007B5C30"/>
    <w:rsid w:val="007B7A66"/>
    <w:rsid w:val="007B7DF4"/>
    <w:rsid w:val="007C0BAE"/>
    <w:rsid w:val="007D0295"/>
    <w:rsid w:val="007D24DA"/>
    <w:rsid w:val="007D64B6"/>
    <w:rsid w:val="007E297E"/>
    <w:rsid w:val="007E2ADD"/>
    <w:rsid w:val="007E71CA"/>
    <w:rsid w:val="007F05C3"/>
    <w:rsid w:val="007F15A0"/>
    <w:rsid w:val="007F318E"/>
    <w:rsid w:val="007F4ACF"/>
    <w:rsid w:val="007F6074"/>
    <w:rsid w:val="007F7DFC"/>
    <w:rsid w:val="00800204"/>
    <w:rsid w:val="008002CF"/>
    <w:rsid w:val="00806AF7"/>
    <w:rsid w:val="00806CA7"/>
    <w:rsid w:val="008104AC"/>
    <w:rsid w:val="00810904"/>
    <w:rsid w:val="008135D0"/>
    <w:rsid w:val="00813D52"/>
    <w:rsid w:val="00821133"/>
    <w:rsid w:val="00826C57"/>
    <w:rsid w:val="0083031F"/>
    <w:rsid w:val="008303F7"/>
    <w:rsid w:val="00831EE9"/>
    <w:rsid w:val="00833418"/>
    <w:rsid w:val="008347FB"/>
    <w:rsid w:val="0083738F"/>
    <w:rsid w:val="00846991"/>
    <w:rsid w:val="00852E56"/>
    <w:rsid w:val="008555D3"/>
    <w:rsid w:val="00855787"/>
    <w:rsid w:val="00856875"/>
    <w:rsid w:val="00857018"/>
    <w:rsid w:val="0086108F"/>
    <w:rsid w:val="008610A0"/>
    <w:rsid w:val="008616D1"/>
    <w:rsid w:val="00862F16"/>
    <w:rsid w:val="0086521E"/>
    <w:rsid w:val="00867B1E"/>
    <w:rsid w:val="0087000D"/>
    <w:rsid w:val="0087130D"/>
    <w:rsid w:val="00873528"/>
    <w:rsid w:val="0087589A"/>
    <w:rsid w:val="00875FA9"/>
    <w:rsid w:val="00886D7B"/>
    <w:rsid w:val="00887C64"/>
    <w:rsid w:val="00887CFC"/>
    <w:rsid w:val="00893204"/>
    <w:rsid w:val="00893D4F"/>
    <w:rsid w:val="00895AC4"/>
    <w:rsid w:val="008A03C2"/>
    <w:rsid w:val="008A1DEF"/>
    <w:rsid w:val="008A2893"/>
    <w:rsid w:val="008A3129"/>
    <w:rsid w:val="008A69EA"/>
    <w:rsid w:val="008B0175"/>
    <w:rsid w:val="008B1EBD"/>
    <w:rsid w:val="008B4FD8"/>
    <w:rsid w:val="008B5C11"/>
    <w:rsid w:val="008C1960"/>
    <w:rsid w:val="008C3119"/>
    <w:rsid w:val="008C4564"/>
    <w:rsid w:val="008C592F"/>
    <w:rsid w:val="008C5F44"/>
    <w:rsid w:val="008C62A2"/>
    <w:rsid w:val="008C7DE5"/>
    <w:rsid w:val="008D12CE"/>
    <w:rsid w:val="008D2A61"/>
    <w:rsid w:val="008D2EA9"/>
    <w:rsid w:val="008D34CF"/>
    <w:rsid w:val="008D4BB0"/>
    <w:rsid w:val="008D4C65"/>
    <w:rsid w:val="008D4E88"/>
    <w:rsid w:val="008D650D"/>
    <w:rsid w:val="008E0DCD"/>
    <w:rsid w:val="008E2671"/>
    <w:rsid w:val="008E6A5E"/>
    <w:rsid w:val="008F0556"/>
    <w:rsid w:val="008F1EA6"/>
    <w:rsid w:val="008F3D01"/>
    <w:rsid w:val="008F5449"/>
    <w:rsid w:val="008F5EC6"/>
    <w:rsid w:val="008F7B0B"/>
    <w:rsid w:val="00900A92"/>
    <w:rsid w:val="009039BA"/>
    <w:rsid w:val="00905EF3"/>
    <w:rsid w:val="009124DD"/>
    <w:rsid w:val="009137E2"/>
    <w:rsid w:val="00913E73"/>
    <w:rsid w:val="00915140"/>
    <w:rsid w:val="009154E3"/>
    <w:rsid w:val="009165B8"/>
    <w:rsid w:val="00924F64"/>
    <w:rsid w:val="00925E7F"/>
    <w:rsid w:val="00934F3F"/>
    <w:rsid w:val="0094364F"/>
    <w:rsid w:val="0095336F"/>
    <w:rsid w:val="00955CF6"/>
    <w:rsid w:val="0096289D"/>
    <w:rsid w:val="00963201"/>
    <w:rsid w:val="00970B54"/>
    <w:rsid w:val="00970FC0"/>
    <w:rsid w:val="0097329B"/>
    <w:rsid w:val="00973AED"/>
    <w:rsid w:val="00974B96"/>
    <w:rsid w:val="00975A9A"/>
    <w:rsid w:val="00975C82"/>
    <w:rsid w:val="00976A6F"/>
    <w:rsid w:val="00980664"/>
    <w:rsid w:val="0098152A"/>
    <w:rsid w:val="00981A73"/>
    <w:rsid w:val="0098221A"/>
    <w:rsid w:val="00984FCF"/>
    <w:rsid w:val="00986338"/>
    <w:rsid w:val="009874E1"/>
    <w:rsid w:val="00987744"/>
    <w:rsid w:val="009878D9"/>
    <w:rsid w:val="009928A5"/>
    <w:rsid w:val="00992F9E"/>
    <w:rsid w:val="00995718"/>
    <w:rsid w:val="009978C7"/>
    <w:rsid w:val="009A1793"/>
    <w:rsid w:val="009A4551"/>
    <w:rsid w:val="009B34A9"/>
    <w:rsid w:val="009B4EC1"/>
    <w:rsid w:val="009B7D60"/>
    <w:rsid w:val="009C10BE"/>
    <w:rsid w:val="009C2894"/>
    <w:rsid w:val="009C2896"/>
    <w:rsid w:val="009D17E2"/>
    <w:rsid w:val="009D1EDD"/>
    <w:rsid w:val="009D3650"/>
    <w:rsid w:val="009D375F"/>
    <w:rsid w:val="009D49C3"/>
    <w:rsid w:val="009D67FE"/>
    <w:rsid w:val="009D7049"/>
    <w:rsid w:val="009E12C0"/>
    <w:rsid w:val="009E322C"/>
    <w:rsid w:val="009E5655"/>
    <w:rsid w:val="009F0452"/>
    <w:rsid w:val="009F1512"/>
    <w:rsid w:val="009F782A"/>
    <w:rsid w:val="00A016AB"/>
    <w:rsid w:val="00A025C6"/>
    <w:rsid w:val="00A02FCC"/>
    <w:rsid w:val="00A05A1A"/>
    <w:rsid w:val="00A07E96"/>
    <w:rsid w:val="00A1069C"/>
    <w:rsid w:val="00A10D39"/>
    <w:rsid w:val="00A11C0C"/>
    <w:rsid w:val="00A16B71"/>
    <w:rsid w:val="00A30560"/>
    <w:rsid w:val="00A449D3"/>
    <w:rsid w:val="00A45641"/>
    <w:rsid w:val="00A51A99"/>
    <w:rsid w:val="00A52CA0"/>
    <w:rsid w:val="00A54F29"/>
    <w:rsid w:val="00A639F8"/>
    <w:rsid w:val="00A6406C"/>
    <w:rsid w:val="00A660C7"/>
    <w:rsid w:val="00A71C80"/>
    <w:rsid w:val="00A73103"/>
    <w:rsid w:val="00A75ECC"/>
    <w:rsid w:val="00A76E94"/>
    <w:rsid w:val="00A7744E"/>
    <w:rsid w:val="00A77F3D"/>
    <w:rsid w:val="00A82FC8"/>
    <w:rsid w:val="00A8359B"/>
    <w:rsid w:val="00A844A7"/>
    <w:rsid w:val="00A87B40"/>
    <w:rsid w:val="00A9128C"/>
    <w:rsid w:val="00A93440"/>
    <w:rsid w:val="00A9575F"/>
    <w:rsid w:val="00A968A5"/>
    <w:rsid w:val="00A97300"/>
    <w:rsid w:val="00AA0935"/>
    <w:rsid w:val="00AA09C7"/>
    <w:rsid w:val="00AA3280"/>
    <w:rsid w:val="00AA3C9B"/>
    <w:rsid w:val="00AA40F6"/>
    <w:rsid w:val="00AA60C3"/>
    <w:rsid w:val="00AA74DA"/>
    <w:rsid w:val="00AB1E6F"/>
    <w:rsid w:val="00AB7E0E"/>
    <w:rsid w:val="00AC5D59"/>
    <w:rsid w:val="00AC73F2"/>
    <w:rsid w:val="00AD1AAB"/>
    <w:rsid w:val="00AD3681"/>
    <w:rsid w:val="00AE26E3"/>
    <w:rsid w:val="00AE4146"/>
    <w:rsid w:val="00AE49BC"/>
    <w:rsid w:val="00AE7300"/>
    <w:rsid w:val="00AF2E84"/>
    <w:rsid w:val="00AF319B"/>
    <w:rsid w:val="00AF32DF"/>
    <w:rsid w:val="00AF3634"/>
    <w:rsid w:val="00AF3CCF"/>
    <w:rsid w:val="00B024F7"/>
    <w:rsid w:val="00B03362"/>
    <w:rsid w:val="00B04946"/>
    <w:rsid w:val="00B051C1"/>
    <w:rsid w:val="00B169D1"/>
    <w:rsid w:val="00B16B0E"/>
    <w:rsid w:val="00B176D9"/>
    <w:rsid w:val="00B17ACF"/>
    <w:rsid w:val="00B21473"/>
    <w:rsid w:val="00B23DFB"/>
    <w:rsid w:val="00B26EB7"/>
    <w:rsid w:val="00B27361"/>
    <w:rsid w:val="00B30559"/>
    <w:rsid w:val="00B31F41"/>
    <w:rsid w:val="00B37DE1"/>
    <w:rsid w:val="00B417A6"/>
    <w:rsid w:val="00B4431B"/>
    <w:rsid w:val="00B4445F"/>
    <w:rsid w:val="00B44F2B"/>
    <w:rsid w:val="00B47134"/>
    <w:rsid w:val="00B5554A"/>
    <w:rsid w:val="00B55E83"/>
    <w:rsid w:val="00B56581"/>
    <w:rsid w:val="00B56A9F"/>
    <w:rsid w:val="00B57A6F"/>
    <w:rsid w:val="00B57D12"/>
    <w:rsid w:val="00B57F65"/>
    <w:rsid w:val="00B61C8D"/>
    <w:rsid w:val="00B61E26"/>
    <w:rsid w:val="00B7120E"/>
    <w:rsid w:val="00B71916"/>
    <w:rsid w:val="00B84279"/>
    <w:rsid w:val="00B846CD"/>
    <w:rsid w:val="00B906EC"/>
    <w:rsid w:val="00B94EA0"/>
    <w:rsid w:val="00BA56A8"/>
    <w:rsid w:val="00BA7192"/>
    <w:rsid w:val="00BA7FAC"/>
    <w:rsid w:val="00BB0E0A"/>
    <w:rsid w:val="00BB2189"/>
    <w:rsid w:val="00BB232E"/>
    <w:rsid w:val="00BC4D79"/>
    <w:rsid w:val="00BC719C"/>
    <w:rsid w:val="00BD1D67"/>
    <w:rsid w:val="00BD6C1C"/>
    <w:rsid w:val="00BE0BF5"/>
    <w:rsid w:val="00BE20B4"/>
    <w:rsid w:val="00BE3E40"/>
    <w:rsid w:val="00BE7935"/>
    <w:rsid w:val="00BF09C0"/>
    <w:rsid w:val="00BF0F2B"/>
    <w:rsid w:val="00BF27C2"/>
    <w:rsid w:val="00BF29E6"/>
    <w:rsid w:val="00BF2B4C"/>
    <w:rsid w:val="00BF76B0"/>
    <w:rsid w:val="00C00311"/>
    <w:rsid w:val="00C010A9"/>
    <w:rsid w:val="00C07598"/>
    <w:rsid w:val="00C10FC1"/>
    <w:rsid w:val="00C11D64"/>
    <w:rsid w:val="00C1237B"/>
    <w:rsid w:val="00C14A72"/>
    <w:rsid w:val="00C14CC6"/>
    <w:rsid w:val="00C2054B"/>
    <w:rsid w:val="00C349A4"/>
    <w:rsid w:val="00C42CF6"/>
    <w:rsid w:val="00C43910"/>
    <w:rsid w:val="00C4539D"/>
    <w:rsid w:val="00C45DD4"/>
    <w:rsid w:val="00C469E4"/>
    <w:rsid w:val="00C560EB"/>
    <w:rsid w:val="00C56821"/>
    <w:rsid w:val="00C6349D"/>
    <w:rsid w:val="00C664A8"/>
    <w:rsid w:val="00C673B0"/>
    <w:rsid w:val="00C75741"/>
    <w:rsid w:val="00C75870"/>
    <w:rsid w:val="00C769CC"/>
    <w:rsid w:val="00C770D8"/>
    <w:rsid w:val="00C77F75"/>
    <w:rsid w:val="00C828CF"/>
    <w:rsid w:val="00C855EA"/>
    <w:rsid w:val="00C91A80"/>
    <w:rsid w:val="00CA1849"/>
    <w:rsid w:val="00CA2B4C"/>
    <w:rsid w:val="00CA2C08"/>
    <w:rsid w:val="00CA2E4D"/>
    <w:rsid w:val="00CA5E9C"/>
    <w:rsid w:val="00CA7B7C"/>
    <w:rsid w:val="00CB2830"/>
    <w:rsid w:val="00CB48A2"/>
    <w:rsid w:val="00CB4F5A"/>
    <w:rsid w:val="00CB50BD"/>
    <w:rsid w:val="00CB5DEF"/>
    <w:rsid w:val="00CC0554"/>
    <w:rsid w:val="00CC1905"/>
    <w:rsid w:val="00CC2419"/>
    <w:rsid w:val="00CC27BC"/>
    <w:rsid w:val="00CC2E45"/>
    <w:rsid w:val="00CC2FCD"/>
    <w:rsid w:val="00CC4364"/>
    <w:rsid w:val="00CC4FB3"/>
    <w:rsid w:val="00CD0151"/>
    <w:rsid w:val="00CD7A37"/>
    <w:rsid w:val="00CDD5DB"/>
    <w:rsid w:val="00CE02D0"/>
    <w:rsid w:val="00CE54F1"/>
    <w:rsid w:val="00CE58CA"/>
    <w:rsid w:val="00CE6DF5"/>
    <w:rsid w:val="00CF0497"/>
    <w:rsid w:val="00CF06A2"/>
    <w:rsid w:val="00CF2191"/>
    <w:rsid w:val="00CF3D45"/>
    <w:rsid w:val="00CF4A23"/>
    <w:rsid w:val="00D00368"/>
    <w:rsid w:val="00D00498"/>
    <w:rsid w:val="00D00B45"/>
    <w:rsid w:val="00D03017"/>
    <w:rsid w:val="00D067A7"/>
    <w:rsid w:val="00D068AA"/>
    <w:rsid w:val="00D07102"/>
    <w:rsid w:val="00D10770"/>
    <w:rsid w:val="00D125AE"/>
    <w:rsid w:val="00D15D68"/>
    <w:rsid w:val="00D20CE8"/>
    <w:rsid w:val="00D23A55"/>
    <w:rsid w:val="00D27617"/>
    <w:rsid w:val="00D27C9B"/>
    <w:rsid w:val="00D30042"/>
    <w:rsid w:val="00D31664"/>
    <w:rsid w:val="00D32976"/>
    <w:rsid w:val="00D33F68"/>
    <w:rsid w:val="00D37C80"/>
    <w:rsid w:val="00D40E04"/>
    <w:rsid w:val="00D4210A"/>
    <w:rsid w:val="00D43B98"/>
    <w:rsid w:val="00D453D2"/>
    <w:rsid w:val="00D47144"/>
    <w:rsid w:val="00D513D4"/>
    <w:rsid w:val="00D51471"/>
    <w:rsid w:val="00D57F90"/>
    <w:rsid w:val="00D619B5"/>
    <w:rsid w:val="00D61EBE"/>
    <w:rsid w:val="00D61F52"/>
    <w:rsid w:val="00D64B04"/>
    <w:rsid w:val="00D71FE6"/>
    <w:rsid w:val="00D72620"/>
    <w:rsid w:val="00D7337B"/>
    <w:rsid w:val="00D76A47"/>
    <w:rsid w:val="00D77983"/>
    <w:rsid w:val="00D82D56"/>
    <w:rsid w:val="00D94E27"/>
    <w:rsid w:val="00DA2332"/>
    <w:rsid w:val="00DA4989"/>
    <w:rsid w:val="00DA5FAD"/>
    <w:rsid w:val="00DA7544"/>
    <w:rsid w:val="00DA78E1"/>
    <w:rsid w:val="00DB08D5"/>
    <w:rsid w:val="00DB125D"/>
    <w:rsid w:val="00DB3FDF"/>
    <w:rsid w:val="00DB553C"/>
    <w:rsid w:val="00DB6239"/>
    <w:rsid w:val="00DB76B0"/>
    <w:rsid w:val="00DB7BF7"/>
    <w:rsid w:val="00DC2FBA"/>
    <w:rsid w:val="00DC6866"/>
    <w:rsid w:val="00DC6C03"/>
    <w:rsid w:val="00DD4008"/>
    <w:rsid w:val="00DD67FA"/>
    <w:rsid w:val="00DD787E"/>
    <w:rsid w:val="00DE7F15"/>
    <w:rsid w:val="00DF0BCD"/>
    <w:rsid w:val="00DF13EF"/>
    <w:rsid w:val="00DF5823"/>
    <w:rsid w:val="00DF6517"/>
    <w:rsid w:val="00E001E6"/>
    <w:rsid w:val="00E051F0"/>
    <w:rsid w:val="00E05E13"/>
    <w:rsid w:val="00E0768E"/>
    <w:rsid w:val="00E10736"/>
    <w:rsid w:val="00E14634"/>
    <w:rsid w:val="00E14D58"/>
    <w:rsid w:val="00E155BF"/>
    <w:rsid w:val="00E17A52"/>
    <w:rsid w:val="00E17C32"/>
    <w:rsid w:val="00E20285"/>
    <w:rsid w:val="00E24C94"/>
    <w:rsid w:val="00E27EDE"/>
    <w:rsid w:val="00E31F24"/>
    <w:rsid w:val="00E321FF"/>
    <w:rsid w:val="00E34413"/>
    <w:rsid w:val="00E34E28"/>
    <w:rsid w:val="00E36EA1"/>
    <w:rsid w:val="00E37CC4"/>
    <w:rsid w:val="00E40FEE"/>
    <w:rsid w:val="00E4133F"/>
    <w:rsid w:val="00E4364F"/>
    <w:rsid w:val="00E5094F"/>
    <w:rsid w:val="00E50D4D"/>
    <w:rsid w:val="00E61626"/>
    <w:rsid w:val="00E64F4C"/>
    <w:rsid w:val="00E657D0"/>
    <w:rsid w:val="00E678FE"/>
    <w:rsid w:val="00E728D9"/>
    <w:rsid w:val="00E74C94"/>
    <w:rsid w:val="00E75894"/>
    <w:rsid w:val="00E77459"/>
    <w:rsid w:val="00E776F8"/>
    <w:rsid w:val="00E77D4E"/>
    <w:rsid w:val="00E80035"/>
    <w:rsid w:val="00E8790D"/>
    <w:rsid w:val="00E908C5"/>
    <w:rsid w:val="00E93F9C"/>
    <w:rsid w:val="00E94ED8"/>
    <w:rsid w:val="00E977F5"/>
    <w:rsid w:val="00E97EC6"/>
    <w:rsid w:val="00E97F22"/>
    <w:rsid w:val="00EA1DDC"/>
    <w:rsid w:val="00EA710C"/>
    <w:rsid w:val="00EA7BDC"/>
    <w:rsid w:val="00EB02FD"/>
    <w:rsid w:val="00EB2EBA"/>
    <w:rsid w:val="00EB582B"/>
    <w:rsid w:val="00EB64FC"/>
    <w:rsid w:val="00EC5129"/>
    <w:rsid w:val="00EC52F3"/>
    <w:rsid w:val="00EC55E0"/>
    <w:rsid w:val="00EC7CB2"/>
    <w:rsid w:val="00ED0433"/>
    <w:rsid w:val="00ED114A"/>
    <w:rsid w:val="00ED482C"/>
    <w:rsid w:val="00ED519D"/>
    <w:rsid w:val="00ED5440"/>
    <w:rsid w:val="00ED6977"/>
    <w:rsid w:val="00ED6BC7"/>
    <w:rsid w:val="00ED6FBA"/>
    <w:rsid w:val="00EE43D6"/>
    <w:rsid w:val="00EE4B7C"/>
    <w:rsid w:val="00EE655B"/>
    <w:rsid w:val="00EE664E"/>
    <w:rsid w:val="00EF44C9"/>
    <w:rsid w:val="00EF6E22"/>
    <w:rsid w:val="00F01B72"/>
    <w:rsid w:val="00F0410F"/>
    <w:rsid w:val="00F07D0D"/>
    <w:rsid w:val="00F12FE6"/>
    <w:rsid w:val="00F15232"/>
    <w:rsid w:val="00F174F0"/>
    <w:rsid w:val="00F217A2"/>
    <w:rsid w:val="00F30FF0"/>
    <w:rsid w:val="00F3398E"/>
    <w:rsid w:val="00F3506A"/>
    <w:rsid w:val="00F4221A"/>
    <w:rsid w:val="00F44E42"/>
    <w:rsid w:val="00F46559"/>
    <w:rsid w:val="00F50BDC"/>
    <w:rsid w:val="00F51771"/>
    <w:rsid w:val="00F5460F"/>
    <w:rsid w:val="00F6014E"/>
    <w:rsid w:val="00F6053B"/>
    <w:rsid w:val="00F60E9F"/>
    <w:rsid w:val="00F61B2B"/>
    <w:rsid w:val="00F62D95"/>
    <w:rsid w:val="00F6344A"/>
    <w:rsid w:val="00F64166"/>
    <w:rsid w:val="00F64AC3"/>
    <w:rsid w:val="00F65589"/>
    <w:rsid w:val="00F724A2"/>
    <w:rsid w:val="00F74E8D"/>
    <w:rsid w:val="00F7660B"/>
    <w:rsid w:val="00F806F9"/>
    <w:rsid w:val="00F840FB"/>
    <w:rsid w:val="00F85F36"/>
    <w:rsid w:val="00F90380"/>
    <w:rsid w:val="00F91359"/>
    <w:rsid w:val="00F92780"/>
    <w:rsid w:val="00F9284E"/>
    <w:rsid w:val="00F94EE6"/>
    <w:rsid w:val="00F95875"/>
    <w:rsid w:val="00FA0B34"/>
    <w:rsid w:val="00FA1573"/>
    <w:rsid w:val="00FA1668"/>
    <w:rsid w:val="00FA1AFF"/>
    <w:rsid w:val="00FA5DD4"/>
    <w:rsid w:val="00FA63E1"/>
    <w:rsid w:val="00FA75EF"/>
    <w:rsid w:val="00FB24BE"/>
    <w:rsid w:val="00FB2E9D"/>
    <w:rsid w:val="00FB35F2"/>
    <w:rsid w:val="00FB510B"/>
    <w:rsid w:val="00FB5A37"/>
    <w:rsid w:val="00FB6DCF"/>
    <w:rsid w:val="00FD74CB"/>
    <w:rsid w:val="00FD75C4"/>
    <w:rsid w:val="00FE1863"/>
    <w:rsid w:val="00FF01F4"/>
    <w:rsid w:val="00FF0279"/>
    <w:rsid w:val="00FF3C99"/>
    <w:rsid w:val="00FF458D"/>
    <w:rsid w:val="00FF6021"/>
    <w:rsid w:val="0143F078"/>
    <w:rsid w:val="01B709BE"/>
    <w:rsid w:val="01F72464"/>
    <w:rsid w:val="01FD752B"/>
    <w:rsid w:val="025C1B8D"/>
    <w:rsid w:val="03539895"/>
    <w:rsid w:val="0362894D"/>
    <w:rsid w:val="037C066A"/>
    <w:rsid w:val="0433C237"/>
    <w:rsid w:val="0466FFFA"/>
    <w:rsid w:val="04842CC2"/>
    <w:rsid w:val="049ABC55"/>
    <w:rsid w:val="04D64B5E"/>
    <w:rsid w:val="05177316"/>
    <w:rsid w:val="0557EFCD"/>
    <w:rsid w:val="0577A939"/>
    <w:rsid w:val="061B9CD5"/>
    <w:rsid w:val="0639CE99"/>
    <w:rsid w:val="065023B6"/>
    <w:rsid w:val="066F7A16"/>
    <w:rsid w:val="06A99AB5"/>
    <w:rsid w:val="06AC7D3F"/>
    <w:rsid w:val="0755FDF1"/>
    <w:rsid w:val="0777D2D2"/>
    <w:rsid w:val="07988352"/>
    <w:rsid w:val="0808FCAC"/>
    <w:rsid w:val="08640B8F"/>
    <w:rsid w:val="086D44B3"/>
    <w:rsid w:val="088C1CDA"/>
    <w:rsid w:val="0892578C"/>
    <w:rsid w:val="08E00407"/>
    <w:rsid w:val="091582F4"/>
    <w:rsid w:val="0928E032"/>
    <w:rsid w:val="09847EEB"/>
    <w:rsid w:val="0995D1FF"/>
    <w:rsid w:val="09F71BCA"/>
    <w:rsid w:val="0A1E46CE"/>
    <w:rsid w:val="0A1F7FBA"/>
    <w:rsid w:val="0A30E11C"/>
    <w:rsid w:val="0A32B69D"/>
    <w:rsid w:val="0A53C6C1"/>
    <w:rsid w:val="0A8600DB"/>
    <w:rsid w:val="0AA0237F"/>
    <w:rsid w:val="0ADE715A"/>
    <w:rsid w:val="0AE6E523"/>
    <w:rsid w:val="0AEA9539"/>
    <w:rsid w:val="0B31A260"/>
    <w:rsid w:val="0B88C240"/>
    <w:rsid w:val="0B95EF34"/>
    <w:rsid w:val="0BC6343F"/>
    <w:rsid w:val="0BE57C5E"/>
    <w:rsid w:val="0BFC63C7"/>
    <w:rsid w:val="0C0577D1"/>
    <w:rsid w:val="0D6D5B21"/>
    <w:rsid w:val="0D9E8BCE"/>
    <w:rsid w:val="0DBA0B8A"/>
    <w:rsid w:val="0DC4CC61"/>
    <w:rsid w:val="0DDA1204"/>
    <w:rsid w:val="0E181E20"/>
    <w:rsid w:val="0E47260B"/>
    <w:rsid w:val="0E58D8F6"/>
    <w:rsid w:val="0EABC12C"/>
    <w:rsid w:val="0F615F84"/>
    <w:rsid w:val="0F817E31"/>
    <w:rsid w:val="0F8376C3"/>
    <w:rsid w:val="0FA75922"/>
    <w:rsid w:val="0FB1868F"/>
    <w:rsid w:val="0FC90653"/>
    <w:rsid w:val="0FCB37C3"/>
    <w:rsid w:val="0FD5F8F4"/>
    <w:rsid w:val="10245AE6"/>
    <w:rsid w:val="102F2AAA"/>
    <w:rsid w:val="1037E717"/>
    <w:rsid w:val="103CFDAD"/>
    <w:rsid w:val="10776ECD"/>
    <w:rsid w:val="11827A49"/>
    <w:rsid w:val="11860475"/>
    <w:rsid w:val="118D3E19"/>
    <w:rsid w:val="11BB9A36"/>
    <w:rsid w:val="11C27CA1"/>
    <w:rsid w:val="123E23C2"/>
    <w:rsid w:val="125646E4"/>
    <w:rsid w:val="129969F3"/>
    <w:rsid w:val="12B2DAFD"/>
    <w:rsid w:val="131ED48D"/>
    <w:rsid w:val="13548FFD"/>
    <w:rsid w:val="136F87D9"/>
    <w:rsid w:val="13B2DB0B"/>
    <w:rsid w:val="13B75BA0"/>
    <w:rsid w:val="13D9D538"/>
    <w:rsid w:val="13F2DE3B"/>
    <w:rsid w:val="142AA434"/>
    <w:rsid w:val="146F6D98"/>
    <w:rsid w:val="14A96A17"/>
    <w:rsid w:val="14BBB7E4"/>
    <w:rsid w:val="151ADDDA"/>
    <w:rsid w:val="158AD209"/>
    <w:rsid w:val="15CBFC98"/>
    <w:rsid w:val="1624FEBF"/>
    <w:rsid w:val="16372B8B"/>
    <w:rsid w:val="16380D62"/>
    <w:rsid w:val="1656754F"/>
    <w:rsid w:val="16A2AFD1"/>
    <w:rsid w:val="16B7D0F9"/>
    <w:rsid w:val="16EBA7F3"/>
    <w:rsid w:val="1704648D"/>
    <w:rsid w:val="17274458"/>
    <w:rsid w:val="174996FD"/>
    <w:rsid w:val="17742B98"/>
    <w:rsid w:val="178887D2"/>
    <w:rsid w:val="17C902A9"/>
    <w:rsid w:val="17DCEFD6"/>
    <w:rsid w:val="17E40A6D"/>
    <w:rsid w:val="17E8B2BB"/>
    <w:rsid w:val="1802C865"/>
    <w:rsid w:val="184F2DE2"/>
    <w:rsid w:val="185B31A7"/>
    <w:rsid w:val="189306E8"/>
    <w:rsid w:val="18D0907E"/>
    <w:rsid w:val="192DFF82"/>
    <w:rsid w:val="1931B895"/>
    <w:rsid w:val="198EB0F5"/>
    <w:rsid w:val="19BA5096"/>
    <w:rsid w:val="19C4A33B"/>
    <w:rsid w:val="19EF71BB"/>
    <w:rsid w:val="1A2151DF"/>
    <w:rsid w:val="1A5EE51A"/>
    <w:rsid w:val="1A920D0B"/>
    <w:rsid w:val="1AB9D0E5"/>
    <w:rsid w:val="1ABA56B2"/>
    <w:rsid w:val="1AC9CFE3"/>
    <w:rsid w:val="1ACBE04E"/>
    <w:rsid w:val="1ADE4612"/>
    <w:rsid w:val="1AF9309B"/>
    <w:rsid w:val="1B10CD13"/>
    <w:rsid w:val="1B203B65"/>
    <w:rsid w:val="1B31D3F8"/>
    <w:rsid w:val="1BB86025"/>
    <w:rsid w:val="1BCF87EA"/>
    <w:rsid w:val="1C299919"/>
    <w:rsid w:val="1C2D9D7B"/>
    <w:rsid w:val="1C797F76"/>
    <w:rsid w:val="1C7F050F"/>
    <w:rsid w:val="1C80F145"/>
    <w:rsid w:val="1C897D4C"/>
    <w:rsid w:val="1C9500FC"/>
    <w:rsid w:val="1CBD8476"/>
    <w:rsid w:val="1CF6EA4D"/>
    <w:rsid w:val="1D6A5B07"/>
    <w:rsid w:val="1DB4C96C"/>
    <w:rsid w:val="1DD19BC0"/>
    <w:rsid w:val="1E05325C"/>
    <w:rsid w:val="1E3B1C91"/>
    <w:rsid w:val="1E5839E3"/>
    <w:rsid w:val="1E5C7EE9"/>
    <w:rsid w:val="1E788B9C"/>
    <w:rsid w:val="1E98504B"/>
    <w:rsid w:val="1EB2F4C0"/>
    <w:rsid w:val="1EE659C3"/>
    <w:rsid w:val="1EED4612"/>
    <w:rsid w:val="1FF40A44"/>
    <w:rsid w:val="204E0AE1"/>
    <w:rsid w:val="20930054"/>
    <w:rsid w:val="20D4EC39"/>
    <w:rsid w:val="20F33155"/>
    <w:rsid w:val="20FB6F49"/>
    <w:rsid w:val="219A0D73"/>
    <w:rsid w:val="21ED5C7F"/>
    <w:rsid w:val="2259A59F"/>
    <w:rsid w:val="22BBB96B"/>
    <w:rsid w:val="22D4E1C8"/>
    <w:rsid w:val="23399D90"/>
    <w:rsid w:val="2389BEA6"/>
    <w:rsid w:val="239DFD5E"/>
    <w:rsid w:val="23DB7449"/>
    <w:rsid w:val="242D9914"/>
    <w:rsid w:val="245F7752"/>
    <w:rsid w:val="246B2B40"/>
    <w:rsid w:val="25258F07"/>
    <w:rsid w:val="2525ECBD"/>
    <w:rsid w:val="253A11E8"/>
    <w:rsid w:val="2582209A"/>
    <w:rsid w:val="25A445D5"/>
    <w:rsid w:val="25C48BAB"/>
    <w:rsid w:val="25C5AA48"/>
    <w:rsid w:val="25E3C4FB"/>
    <w:rsid w:val="25EBDF8D"/>
    <w:rsid w:val="25ED4B28"/>
    <w:rsid w:val="263980C6"/>
    <w:rsid w:val="26B732F5"/>
    <w:rsid w:val="2725B139"/>
    <w:rsid w:val="27558BDB"/>
    <w:rsid w:val="277DEFB7"/>
    <w:rsid w:val="27A1669C"/>
    <w:rsid w:val="27D069F1"/>
    <w:rsid w:val="27D2F28D"/>
    <w:rsid w:val="2841B92B"/>
    <w:rsid w:val="28588A4D"/>
    <w:rsid w:val="28DE0DA3"/>
    <w:rsid w:val="293FEB23"/>
    <w:rsid w:val="29573A81"/>
    <w:rsid w:val="29FAC246"/>
    <w:rsid w:val="2A0E1584"/>
    <w:rsid w:val="2A20BA3D"/>
    <w:rsid w:val="2A64492D"/>
    <w:rsid w:val="2AC6CB50"/>
    <w:rsid w:val="2B2B8B7A"/>
    <w:rsid w:val="2B3BC555"/>
    <w:rsid w:val="2B67CA50"/>
    <w:rsid w:val="2B98AB0E"/>
    <w:rsid w:val="2BADF8E8"/>
    <w:rsid w:val="2BB89807"/>
    <w:rsid w:val="2BC6CB21"/>
    <w:rsid w:val="2C0969FB"/>
    <w:rsid w:val="2C1128BA"/>
    <w:rsid w:val="2C20EB44"/>
    <w:rsid w:val="2C38F5CA"/>
    <w:rsid w:val="2C620ACD"/>
    <w:rsid w:val="2CAC9045"/>
    <w:rsid w:val="2D06A16C"/>
    <w:rsid w:val="2D29F557"/>
    <w:rsid w:val="2D40AC4D"/>
    <w:rsid w:val="2D9E894A"/>
    <w:rsid w:val="2D9EE7B9"/>
    <w:rsid w:val="2E2E6FB4"/>
    <w:rsid w:val="2F1624EA"/>
    <w:rsid w:val="2F218FBD"/>
    <w:rsid w:val="2F99AB8F"/>
    <w:rsid w:val="2F9A3C73"/>
    <w:rsid w:val="2FAC86AD"/>
    <w:rsid w:val="2FBE6EFD"/>
    <w:rsid w:val="2FCD5C14"/>
    <w:rsid w:val="2FDA94E7"/>
    <w:rsid w:val="306927D9"/>
    <w:rsid w:val="307AF7AC"/>
    <w:rsid w:val="307D5708"/>
    <w:rsid w:val="308BC6F2"/>
    <w:rsid w:val="30A76431"/>
    <w:rsid w:val="3204120F"/>
    <w:rsid w:val="322EF894"/>
    <w:rsid w:val="323B03C3"/>
    <w:rsid w:val="32ADDA5E"/>
    <w:rsid w:val="32C8A1B5"/>
    <w:rsid w:val="33486594"/>
    <w:rsid w:val="3393348A"/>
    <w:rsid w:val="33D98BBB"/>
    <w:rsid w:val="34099E94"/>
    <w:rsid w:val="3436B507"/>
    <w:rsid w:val="347297C2"/>
    <w:rsid w:val="3472DAC2"/>
    <w:rsid w:val="3510267E"/>
    <w:rsid w:val="351725E8"/>
    <w:rsid w:val="3524EE8C"/>
    <w:rsid w:val="35370D55"/>
    <w:rsid w:val="3566B8D1"/>
    <w:rsid w:val="35D58664"/>
    <w:rsid w:val="35D9A8A5"/>
    <w:rsid w:val="35E19698"/>
    <w:rsid w:val="35FB0E1D"/>
    <w:rsid w:val="36097DF7"/>
    <w:rsid w:val="366FEE08"/>
    <w:rsid w:val="36F1E479"/>
    <w:rsid w:val="36F4D44B"/>
    <w:rsid w:val="36F9275C"/>
    <w:rsid w:val="374B7176"/>
    <w:rsid w:val="387F0AC4"/>
    <w:rsid w:val="389E9A33"/>
    <w:rsid w:val="38E7ED03"/>
    <w:rsid w:val="393010C6"/>
    <w:rsid w:val="396D2263"/>
    <w:rsid w:val="39CFC906"/>
    <w:rsid w:val="39E7AB92"/>
    <w:rsid w:val="3A128975"/>
    <w:rsid w:val="3A24394E"/>
    <w:rsid w:val="3A3ECB8D"/>
    <w:rsid w:val="3ADC5E36"/>
    <w:rsid w:val="3AF7EA79"/>
    <w:rsid w:val="3B2BBC79"/>
    <w:rsid w:val="3B3CF7DE"/>
    <w:rsid w:val="3B49297D"/>
    <w:rsid w:val="3C79B99C"/>
    <w:rsid w:val="3C7C008D"/>
    <w:rsid w:val="3CD19E3C"/>
    <w:rsid w:val="3CD5EDCF"/>
    <w:rsid w:val="3CED077F"/>
    <w:rsid w:val="3D421F3A"/>
    <w:rsid w:val="3DBE1A58"/>
    <w:rsid w:val="3E24A756"/>
    <w:rsid w:val="3E3672EE"/>
    <w:rsid w:val="3E7CCE0B"/>
    <w:rsid w:val="3F20625A"/>
    <w:rsid w:val="3F2DFB26"/>
    <w:rsid w:val="3F482852"/>
    <w:rsid w:val="3F4CE66E"/>
    <w:rsid w:val="3F82A64A"/>
    <w:rsid w:val="3FD6314F"/>
    <w:rsid w:val="4085C72A"/>
    <w:rsid w:val="40A96318"/>
    <w:rsid w:val="40D539AE"/>
    <w:rsid w:val="40E9BFEA"/>
    <w:rsid w:val="414DA81D"/>
    <w:rsid w:val="41942151"/>
    <w:rsid w:val="41AB8F0B"/>
    <w:rsid w:val="4205E811"/>
    <w:rsid w:val="423FF391"/>
    <w:rsid w:val="426145E2"/>
    <w:rsid w:val="428ECF49"/>
    <w:rsid w:val="42E7701B"/>
    <w:rsid w:val="42FE7152"/>
    <w:rsid w:val="43230E26"/>
    <w:rsid w:val="434C31EE"/>
    <w:rsid w:val="43511652"/>
    <w:rsid w:val="439E8DAD"/>
    <w:rsid w:val="43FEEED2"/>
    <w:rsid w:val="4409F481"/>
    <w:rsid w:val="4417887E"/>
    <w:rsid w:val="44802F95"/>
    <w:rsid w:val="45149A6C"/>
    <w:rsid w:val="454D311F"/>
    <w:rsid w:val="4663A3AB"/>
    <w:rsid w:val="46BC886C"/>
    <w:rsid w:val="46D35B5B"/>
    <w:rsid w:val="46E90180"/>
    <w:rsid w:val="46F9AB73"/>
    <w:rsid w:val="4715E559"/>
    <w:rsid w:val="47349C61"/>
    <w:rsid w:val="47D2ABB4"/>
    <w:rsid w:val="47DD56EC"/>
    <w:rsid w:val="48874DB6"/>
    <w:rsid w:val="48922AE0"/>
    <w:rsid w:val="48DD1C97"/>
    <w:rsid w:val="48E9EE96"/>
    <w:rsid w:val="496411F3"/>
    <w:rsid w:val="498114D3"/>
    <w:rsid w:val="49900ABC"/>
    <w:rsid w:val="4A0C847D"/>
    <w:rsid w:val="4A231E17"/>
    <w:rsid w:val="4A4787AA"/>
    <w:rsid w:val="4A646314"/>
    <w:rsid w:val="4A6D9327"/>
    <w:rsid w:val="4A99E12E"/>
    <w:rsid w:val="4B00A851"/>
    <w:rsid w:val="4B14F7AE"/>
    <w:rsid w:val="4B60742B"/>
    <w:rsid w:val="4B7AB494"/>
    <w:rsid w:val="4B8DA421"/>
    <w:rsid w:val="4BCDAD7A"/>
    <w:rsid w:val="4C87CE4A"/>
    <w:rsid w:val="4CC95DF3"/>
    <w:rsid w:val="4D52D0E6"/>
    <w:rsid w:val="4D5A298E"/>
    <w:rsid w:val="4DBE62BF"/>
    <w:rsid w:val="4E433A47"/>
    <w:rsid w:val="4EB9D1C5"/>
    <w:rsid w:val="504833B7"/>
    <w:rsid w:val="50C6EE5E"/>
    <w:rsid w:val="50EA9164"/>
    <w:rsid w:val="51021671"/>
    <w:rsid w:val="515587D7"/>
    <w:rsid w:val="5172FE5B"/>
    <w:rsid w:val="518C26B8"/>
    <w:rsid w:val="51D9F1BB"/>
    <w:rsid w:val="51F98F43"/>
    <w:rsid w:val="521C385D"/>
    <w:rsid w:val="521FCD8F"/>
    <w:rsid w:val="523C5E1A"/>
    <w:rsid w:val="526F764A"/>
    <w:rsid w:val="5272B0EF"/>
    <w:rsid w:val="528C7F46"/>
    <w:rsid w:val="529A5312"/>
    <w:rsid w:val="52F8E447"/>
    <w:rsid w:val="53013E5E"/>
    <w:rsid w:val="530AF439"/>
    <w:rsid w:val="530ECEBC"/>
    <w:rsid w:val="5318114B"/>
    <w:rsid w:val="53C193E0"/>
    <w:rsid w:val="53C7E46E"/>
    <w:rsid w:val="53CF720E"/>
    <w:rsid w:val="53ECB20C"/>
    <w:rsid w:val="5447DAB4"/>
    <w:rsid w:val="5481B67C"/>
    <w:rsid w:val="552C04A4"/>
    <w:rsid w:val="5551FE0B"/>
    <w:rsid w:val="55555A7C"/>
    <w:rsid w:val="5556BCD2"/>
    <w:rsid w:val="5573FEDC"/>
    <w:rsid w:val="5656FC9E"/>
    <w:rsid w:val="56723C94"/>
    <w:rsid w:val="56963E92"/>
    <w:rsid w:val="56D8CB90"/>
    <w:rsid w:val="56F41313"/>
    <w:rsid w:val="56F8CADB"/>
    <w:rsid w:val="56FF2FFD"/>
    <w:rsid w:val="57109DF5"/>
    <w:rsid w:val="5732D251"/>
    <w:rsid w:val="5745EA04"/>
    <w:rsid w:val="578A9D9B"/>
    <w:rsid w:val="57B49490"/>
    <w:rsid w:val="5827ECC1"/>
    <w:rsid w:val="588101E5"/>
    <w:rsid w:val="5913D991"/>
    <w:rsid w:val="59832B43"/>
    <w:rsid w:val="59894680"/>
    <w:rsid w:val="59F2F82D"/>
    <w:rsid w:val="5A0C1456"/>
    <w:rsid w:val="5A641ABE"/>
    <w:rsid w:val="5AABE353"/>
    <w:rsid w:val="5AAFB514"/>
    <w:rsid w:val="5AB0F939"/>
    <w:rsid w:val="5AB7F27E"/>
    <w:rsid w:val="5B144F66"/>
    <w:rsid w:val="5C026E79"/>
    <w:rsid w:val="5C3A9A82"/>
    <w:rsid w:val="5C643949"/>
    <w:rsid w:val="5C978ADE"/>
    <w:rsid w:val="5D046B59"/>
    <w:rsid w:val="5D2E5D75"/>
    <w:rsid w:val="5D4B6E96"/>
    <w:rsid w:val="5D506345"/>
    <w:rsid w:val="5DA973F5"/>
    <w:rsid w:val="5DB1F94C"/>
    <w:rsid w:val="5E518163"/>
    <w:rsid w:val="5E78613F"/>
    <w:rsid w:val="5EAAB2D6"/>
    <w:rsid w:val="5F087AD0"/>
    <w:rsid w:val="5F34B39F"/>
    <w:rsid w:val="5F3CC457"/>
    <w:rsid w:val="5F44389D"/>
    <w:rsid w:val="5F7A28CA"/>
    <w:rsid w:val="5F95136A"/>
    <w:rsid w:val="6054B81A"/>
    <w:rsid w:val="60696421"/>
    <w:rsid w:val="6098F1D4"/>
    <w:rsid w:val="60AF5853"/>
    <w:rsid w:val="60D08400"/>
    <w:rsid w:val="611C5CB7"/>
    <w:rsid w:val="6120CC22"/>
    <w:rsid w:val="618D3528"/>
    <w:rsid w:val="6191FC44"/>
    <w:rsid w:val="6198EC59"/>
    <w:rsid w:val="62246509"/>
    <w:rsid w:val="62643120"/>
    <w:rsid w:val="62746519"/>
    <w:rsid w:val="627667A9"/>
    <w:rsid w:val="62C30463"/>
    <w:rsid w:val="63CBC1A4"/>
    <w:rsid w:val="64188FB0"/>
    <w:rsid w:val="64ABAD8D"/>
    <w:rsid w:val="64D08D1B"/>
    <w:rsid w:val="64E37866"/>
    <w:rsid w:val="6524EB56"/>
    <w:rsid w:val="657187AF"/>
    <w:rsid w:val="65975C3F"/>
    <w:rsid w:val="65EA45FF"/>
    <w:rsid w:val="66021479"/>
    <w:rsid w:val="66371C5C"/>
    <w:rsid w:val="66477DEE"/>
    <w:rsid w:val="6675BBA5"/>
    <w:rsid w:val="6695C657"/>
    <w:rsid w:val="67168B60"/>
    <w:rsid w:val="676ED11C"/>
    <w:rsid w:val="678A22A7"/>
    <w:rsid w:val="6851951C"/>
    <w:rsid w:val="68A727FF"/>
    <w:rsid w:val="68DCFE0D"/>
    <w:rsid w:val="69009CF4"/>
    <w:rsid w:val="6981C031"/>
    <w:rsid w:val="69C7A309"/>
    <w:rsid w:val="6A2506B9"/>
    <w:rsid w:val="6A363CE1"/>
    <w:rsid w:val="6A6208EB"/>
    <w:rsid w:val="6A7629AD"/>
    <w:rsid w:val="6AA5A209"/>
    <w:rsid w:val="6AFC53E6"/>
    <w:rsid w:val="6B6C4D5C"/>
    <w:rsid w:val="6B6EA3CF"/>
    <w:rsid w:val="6BE8E3A9"/>
    <w:rsid w:val="6C0151B0"/>
    <w:rsid w:val="6CABC81C"/>
    <w:rsid w:val="6CCCF234"/>
    <w:rsid w:val="6D05597A"/>
    <w:rsid w:val="6D0F9CCB"/>
    <w:rsid w:val="6D5CA339"/>
    <w:rsid w:val="6D94A31E"/>
    <w:rsid w:val="6DAA8265"/>
    <w:rsid w:val="6DE42BB0"/>
    <w:rsid w:val="6E0D62C2"/>
    <w:rsid w:val="6E0EDB71"/>
    <w:rsid w:val="6F38F272"/>
    <w:rsid w:val="709443FB"/>
    <w:rsid w:val="70DE1024"/>
    <w:rsid w:val="70E22327"/>
    <w:rsid w:val="70E5FDAA"/>
    <w:rsid w:val="71564320"/>
    <w:rsid w:val="7191F3E1"/>
    <w:rsid w:val="7194422D"/>
    <w:rsid w:val="71A17798"/>
    <w:rsid w:val="71B9D82E"/>
    <w:rsid w:val="71F5586A"/>
    <w:rsid w:val="7203153E"/>
    <w:rsid w:val="72709334"/>
    <w:rsid w:val="72D08285"/>
    <w:rsid w:val="730EE885"/>
    <w:rsid w:val="7317BFF3"/>
    <w:rsid w:val="735570B5"/>
    <w:rsid w:val="740F79D0"/>
    <w:rsid w:val="7415B0E6"/>
    <w:rsid w:val="746EE259"/>
    <w:rsid w:val="74F178F0"/>
    <w:rsid w:val="750BAA4A"/>
    <w:rsid w:val="752B570E"/>
    <w:rsid w:val="753AB79C"/>
    <w:rsid w:val="75487F92"/>
    <w:rsid w:val="754F9324"/>
    <w:rsid w:val="757406D9"/>
    <w:rsid w:val="759D0CDE"/>
    <w:rsid w:val="75B5944A"/>
    <w:rsid w:val="75BB8340"/>
    <w:rsid w:val="75C49ED0"/>
    <w:rsid w:val="765C033D"/>
    <w:rsid w:val="76600455"/>
    <w:rsid w:val="76904726"/>
    <w:rsid w:val="77048A05"/>
    <w:rsid w:val="772BA772"/>
    <w:rsid w:val="777A830D"/>
    <w:rsid w:val="77CC62A2"/>
    <w:rsid w:val="77D54933"/>
    <w:rsid w:val="78B62656"/>
    <w:rsid w:val="78D7E732"/>
    <w:rsid w:val="78F10F8F"/>
    <w:rsid w:val="791CB9A5"/>
    <w:rsid w:val="79CEF29C"/>
    <w:rsid w:val="7A3A27B9"/>
    <w:rsid w:val="7A691B29"/>
    <w:rsid w:val="7A7CD8AC"/>
    <w:rsid w:val="7A84F26A"/>
    <w:rsid w:val="7A855C97"/>
    <w:rsid w:val="7AF51ECD"/>
    <w:rsid w:val="7B563FAF"/>
    <w:rsid w:val="7B7D994E"/>
    <w:rsid w:val="7BD2C861"/>
    <w:rsid w:val="7C8AEDFC"/>
    <w:rsid w:val="7CE6BDF3"/>
    <w:rsid w:val="7CF21010"/>
    <w:rsid w:val="7DBEE8A9"/>
    <w:rsid w:val="7DD52910"/>
    <w:rsid w:val="7DE11971"/>
    <w:rsid w:val="7DE84699"/>
    <w:rsid w:val="7E5E9C03"/>
    <w:rsid w:val="7E7A875F"/>
    <w:rsid w:val="7E8DE071"/>
    <w:rsid w:val="7E8E7155"/>
    <w:rsid w:val="7E9F540E"/>
    <w:rsid w:val="7EACFF8A"/>
    <w:rsid w:val="7F1F7F87"/>
    <w:rsid w:val="7F70F971"/>
    <w:rsid w:val="7F8F00A7"/>
    <w:rsid w:val="7F9E62B4"/>
    <w:rsid w:val="7FB8EFF4"/>
    <w:rsid w:val="7FFA6C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DAE2D"/>
  <w15:chartTrackingRefBased/>
  <w15:docId w15:val="{6E8D4D42-56CE-4003-B077-3FE3544F7C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3C000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000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9128C"/>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61EBE"/>
    <w:pPr>
      <w:keepNext/>
      <w:keepLines/>
      <w:spacing w:before="40" w:after="0" w:line="256" w:lineRule="auto"/>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8347FB"/>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C000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C0007"/>
    <w:rPr>
      <w:rFonts w:ascii="Segoe UI" w:hAnsi="Segoe UI" w:cs="Segoe UI"/>
      <w:sz w:val="18"/>
      <w:szCs w:val="18"/>
    </w:rPr>
  </w:style>
  <w:style w:type="character" w:styleId="NoSpacingChar" w:customStyle="1">
    <w:name w:val="No Spacing Char"/>
    <w:basedOn w:val="DefaultParagraphFont"/>
    <w:link w:val="NoSpacing"/>
    <w:uiPriority w:val="1"/>
    <w:locked/>
    <w:rsid w:val="003C0007"/>
  </w:style>
  <w:style w:type="paragraph" w:styleId="NoSpacing">
    <w:name w:val="No Spacing"/>
    <w:link w:val="NoSpacingChar"/>
    <w:uiPriority w:val="1"/>
    <w:qFormat/>
    <w:rsid w:val="003C0007"/>
    <w:pPr>
      <w:spacing w:after="0" w:line="240" w:lineRule="auto"/>
    </w:pPr>
  </w:style>
  <w:style w:type="character" w:styleId="Heading1Char" w:customStyle="1">
    <w:name w:val="Heading 1 Char"/>
    <w:basedOn w:val="DefaultParagraphFont"/>
    <w:link w:val="Heading1"/>
    <w:uiPriority w:val="9"/>
    <w:rsid w:val="003C0007"/>
    <w:rPr>
      <w:rFonts w:asciiTheme="majorHAnsi" w:hAnsiTheme="majorHAnsi" w:eastAsiaTheme="majorEastAsia" w:cstheme="majorBidi"/>
      <w:color w:val="2F5496" w:themeColor="accent1" w:themeShade="BF"/>
      <w:sz w:val="32"/>
      <w:szCs w:val="32"/>
    </w:rPr>
  </w:style>
  <w:style w:type="paragraph" w:styleId="TOCHeading">
    <w:name w:val="TOC Heading"/>
    <w:basedOn w:val="Heading1"/>
    <w:next w:val="Normal"/>
    <w:uiPriority w:val="39"/>
    <w:unhideWhenUsed/>
    <w:qFormat/>
    <w:rsid w:val="003C0007"/>
    <w:pPr>
      <w:outlineLvl w:val="9"/>
    </w:pPr>
  </w:style>
  <w:style w:type="paragraph" w:styleId="TOC2">
    <w:name w:val="toc 2"/>
    <w:basedOn w:val="Normal"/>
    <w:next w:val="Normal"/>
    <w:autoRedefine/>
    <w:uiPriority w:val="39"/>
    <w:unhideWhenUsed/>
    <w:rsid w:val="003C0007"/>
    <w:pPr>
      <w:spacing w:after="100"/>
      <w:ind w:left="220"/>
    </w:pPr>
    <w:rPr>
      <w:rFonts w:cs="Times New Roman" w:eastAsiaTheme="minorEastAsia"/>
    </w:rPr>
  </w:style>
  <w:style w:type="paragraph" w:styleId="TOC1">
    <w:name w:val="toc 1"/>
    <w:basedOn w:val="Normal"/>
    <w:next w:val="Normal"/>
    <w:autoRedefine/>
    <w:uiPriority w:val="39"/>
    <w:unhideWhenUsed/>
    <w:rsid w:val="003C0007"/>
    <w:pPr>
      <w:spacing w:after="100"/>
    </w:pPr>
    <w:rPr>
      <w:rFonts w:cs="Times New Roman" w:eastAsiaTheme="minorEastAsia"/>
    </w:rPr>
  </w:style>
  <w:style w:type="paragraph" w:styleId="TOC3">
    <w:name w:val="toc 3"/>
    <w:basedOn w:val="Normal"/>
    <w:next w:val="Normal"/>
    <w:autoRedefine/>
    <w:uiPriority w:val="39"/>
    <w:unhideWhenUsed/>
    <w:rsid w:val="003C0007"/>
    <w:pPr>
      <w:spacing w:after="100"/>
      <w:ind w:left="440"/>
    </w:pPr>
    <w:rPr>
      <w:rFonts w:cs="Times New Roman" w:eastAsiaTheme="minorEastAsia"/>
    </w:rPr>
  </w:style>
  <w:style w:type="paragraph" w:styleId="ListParagraph">
    <w:name w:val="List Paragraph"/>
    <w:basedOn w:val="Normal"/>
    <w:uiPriority w:val="34"/>
    <w:qFormat/>
    <w:rsid w:val="003C0007"/>
    <w:pPr>
      <w:ind w:left="720"/>
      <w:contextualSpacing/>
    </w:pPr>
  </w:style>
  <w:style w:type="character" w:styleId="Heading2Char" w:customStyle="1">
    <w:name w:val="Heading 2 Char"/>
    <w:basedOn w:val="DefaultParagraphFont"/>
    <w:link w:val="Heading2"/>
    <w:uiPriority w:val="9"/>
    <w:rsid w:val="003C0007"/>
    <w:rPr>
      <w:rFonts w:asciiTheme="majorHAnsi" w:hAnsiTheme="majorHAnsi" w:eastAsiaTheme="majorEastAsia" w:cstheme="majorBidi"/>
      <w:color w:val="2F5496" w:themeColor="accent1" w:themeShade="BF"/>
      <w:sz w:val="26"/>
      <w:szCs w:val="26"/>
    </w:rPr>
  </w:style>
  <w:style w:type="paragraph" w:styleId="CommentText">
    <w:name w:val="annotation text"/>
    <w:basedOn w:val="Normal"/>
    <w:link w:val="CommentTextChar"/>
    <w:uiPriority w:val="99"/>
    <w:unhideWhenUsed/>
    <w:rsid w:val="003C0007"/>
    <w:pPr>
      <w:spacing w:line="240" w:lineRule="auto"/>
    </w:pPr>
    <w:rPr>
      <w:sz w:val="20"/>
      <w:szCs w:val="20"/>
    </w:rPr>
  </w:style>
  <w:style w:type="character" w:styleId="CommentTextChar" w:customStyle="1">
    <w:name w:val="Comment Text Char"/>
    <w:basedOn w:val="DefaultParagraphFont"/>
    <w:link w:val="CommentText"/>
    <w:uiPriority w:val="99"/>
    <w:rsid w:val="003C0007"/>
    <w:rPr>
      <w:sz w:val="20"/>
      <w:szCs w:val="20"/>
    </w:rPr>
  </w:style>
  <w:style w:type="character" w:styleId="CommentReference">
    <w:name w:val="annotation reference"/>
    <w:basedOn w:val="DefaultParagraphFont"/>
    <w:uiPriority w:val="99"/>
    <w:semiHidden/>
    <w:unhideWhenUsed/>
    <w:rsid w:val="003C0007"/>
    <w:rPr>
      <w:sz w:val="16"/>
      <w:szCs w:val="16"/>
    </w:rPr>
  </w:style>
  <w:style w:type="character" w:styleId="Hyperlink">
    <w:name w:val="Hyperlink"/>
    <w:basedOn w:val="DefaultParagraphFont"/>
    <w:uiPriority w:val="99"/>
    <w:unhideWhenUsed/>
    <w:rsid w:val="00A9128C"/>
    <w:rPr>
      <w:color w:val="0563C1" w:themeColor="hyperlink"/>
      <w:u w:val="single"/>
    </w:rPr>
  </w:style>
  <w:style w:type="character" w:styleId="Heading3Char" w:customStyle="1">
    <w:name w:val="Heading 3 Char"/>
    <w:basedOn w:val="DefaultParagraphFont"/>
    <w:link w:val="Heading3"/>
    <w:uiPriority w:val="9"/>
    <w:rsid w:val="00A9128C"/>
    <w:rPr>
      <w:rFonts w:asciiTheme="majorHAnsi" w:hAnsiTheme="majorHAnsi" w:eastAsiaTheme="majorEastAsia" w:cstheme="majorBidi"/>
      <w:color w:val="1F3763" w:themeColor="accent1" w:themeShade="7F"/>
      <w:sz w:val="24"/>
      <w:szCs w:val="24"/>
    </w:rPr>
  </w:style>
  <w:style w:type="paragraph" w:styleId="Header">
    <w:name w:val="header"/>
    <w:basedOn w:val="Normal"/>
    <w:link w:val="HeaderChar"/>
    <w:uiPriority w:val="99"/>
    <w:unhideWhenUsed/>
    <w:rsid w:val="00D61E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EBE"/>
  </w:style>
  <w:style w:type="paragraph" w:styleId="Footer">
    <w:name w:val="footer"/>
    <w:basedOn w:val="Normal"/>
    <w:link w:val="FooterChar"/>
    <w:uiPriority w:val="99"/>
    <w:unhideWhenUsed/>
    <w:rsid w:val="00D61E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EBE"/>
  </w:style>
  <w:style w:type="character" w:styleId="Heading4Char" w:customStyle="1">
    <w:name w:val="Heading 4 Char"/>
    <w:basedOn w:val="DefaultParagraphFont"/>
    <w:link w:val="Heading4"/>
    <w:uiPriority w:val="9"/>
    <w:rsid w:val="00D61EBE"/>
    <w:rPr>
      <w:rFonts w:asciiTheme="majorHAnsi" w:hAnsiTheme="majorHAnsi" w:eastAsiaTheme="majorEastAsia" w:cstheme="majorBidi"/>
      <w:i/>
      <w:iCs/>
      <w:color w:val="2F5496" w:themeColor="accent1" w:themeShade="BF"/>
    </w:rPr>
  </w:style>
  <w:style w:type="character" w:styleId="UnresolvedMention">
    <w:name w:val="Unresolved Mention"/>
    <w:basedOn w:val="DefaultParagraphFont"/>
    <w:uiPriority w:val="99"/>
    <w:semiHidden/>
    <w:unhideWhenUsed/>
    <w:rsid w:val="0056305B"/>
    <w:rPr>
      <w:color w:val="605E5C"/>
      <w:shd w:val="clear" w:color="auto" w:fill="E1DFDD"/>
    </w:rPr>
  </w:style>
  <w:style w:type="character" w:styleId="Heading5Char" w:customStyle="1">
    <w:name w:val="Heading 5 Char"/>
    <w:basedOn w:val="DefaultParagraphFont"/>
    <w:link w:val="Heading5"/>
    <w:uiPriority w:val="9"/>
    <w:rsid w:val="008347FB"/>
    <w:rPr>
      <w:rFonts w:asciiTheme="majorHAnsi" w:hAnsiTheme="majorHAnsi" w:eastAsiaTheme="majorEastAsia" w:cstheme="majorBidi"/>
      <w:color w:val="2F5496" w:themeColor="accent1" w:themeShade="BF"/>
    </w:rPr>
  </w:style>
  <w:style w:type="paragraph" w:styleId="CommentSubject">
    <w:name w:val="annotation subject"/>
    <w:basedOn w:val="CommentText"/>
    <w:next w:val="CommentText"/>
    <w:link w:val="CommentSubjectChar"/>
    <w:uiPriority w:val="99"/>
    <w:semiHidden/>
    <w:unhideWhenUsed/>
    <w:rsid w:val="00F62D95"/>
    <w:rPr>
      <w:b/>
      <w:bCs/>
    </w:rPr>
  </w:style>
  <w:style w:type="character" w:styleId="CommentSubjectChar" w:customStyle="1">
    <w:name w:val="Comment Subject Char"/>
    <w:basedOn w:val="CommentTextChar"/>
    <w:link w:val="CommentSubject"/>
    <w:uiPriority w:val="99"/>
    <w:semiHidden/>
    <w:rsid w:val="00F62D95"/>
    <w:rPr>
      <w:b/>
      <w:bCs/>
      <w:sz w:val="20"/>
      <w:szCs w:val="20"/>
    </w:rPr>
  </w:style>
  <w:style w:type="character" w:styleId="FollowedHyperlink">
    <w:name w:val="FollowedHyperlink"/>
    <w:basedOn w:val="DefaultParagraphFont"/>
    <w:uiPriority w:val="99"/>
    <w:semiHidden/>
    <w:unhideWhenUsed/>
    <w:rsid w:val="00C2054B"/>
    <w:rPr>
      <w:color w:val="954F72" w:themeColor="followedHyperlink"/>
      <w:u w:val="single"/>
    </w:rPr>
  </w:style>
  <w:style w:type="numbering" w:styleId="CurrentList1" w:customStyle="1">
    <w:name w:val="Current List1"/>
    <w:uiPriority w:val="99"/>
    <w:rsid w:val="0078639C"/>
    <w:pPr>
      <w:numPr>
        <w:numId w:val="41"/>
      </w:numPr>
    </w:pPr>
  </w:style>
  <w:style w:type="numbering" w:styleId="CurrentList2" w:customStyle="1">
    <w:name w:val="Current List2"/>
    <w:uiPriority w:val="99"/>
    <w:rsid w:val="007B14E4"/>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0339372">
      <w:bodyDiv w:val="1"/>
      <w:marLeft w:val="0"/>
      <w:marRight w:val="0"/>
      <w:marTop w:val="0"/>
      <w:marBottom w:val="0"/>
      <w:divBdr>
        <w:top w:val="none" w:sz="0" w:space="0" w:color="auto"/>
        <w:left w:val="none" w:sz="0" w:space="0" w:color="auto"/>
        <w:bottom w:val="none" w:sz="0" w:space="0" w:color="auto"/>
        <w:right w:val="none" w:sz="0" w:space="0" w:color="auto"/>
      </w:divBdr>
    </w:div>
    <w:div w:id="854535870">
      <w:bodyDiv w:val="1"/>
      <w:marLeft w:val="0"/>
      <w:marRight w:val="0"/>
      <w:marTop w:val="0"/>
      <w:marBottom w:val="0"/>
      <w:divBdr>
        <w:top w:val="none" w:sz="0" w:space="0" w:color="auto"/>
        <w:left w:val="none" w:sz="0" w:space="0" w:color="auto"/>
        <w:bottom w:val="none" w:sz="0" w:space="0" w:color="auto"/>
        <w:right w:val="none" w:sz="0" w:space="0" w:color="auto"/>
      </w:divBdr>
    </w:div>
    <w:div w:id="1300303213">
      <w:bodyDiv w:val="1"/>
      <w:marLeft w:val="0"/>
      <w:marRight w:val="0"/>
      <w:marTop w:val="0"/>
      <w:marBottom w:val="0"/>
      <w:divBdr>
        <w:top w:val="none" w:sz="0" w:space="0" w:color="auto"/>
        <w:left w:val="none" w:sz="0" w:space="0" w:color="auto"/>
        <w:bottom w:val="none" w:sz="0" w:space="0" w:color="auto"/>
        <w:right w:val="none" w:sz="0" w:space="0" w:color="auto"/>
      </w:divBdr>
      <w:divsChild>
        <w:div w:id="64498335">
          <w:marLeft w:val="432"/>
          <w:marRight w:val="0"/>
          <w:marTop w:val="100"/>
          <w:marBottom w:val="100"/>
          <w:divBdr>
            <w:top w:val="none" w:sz="0" w:space="0" w:color="auto"/>
            <w:left w:val="none" w:sz="0" w:space="0" w:color="auto"/>
            <w:bottom w:val="none" w:sz="0" w:space="0" w:color="auto"/>
            <w:right w:val="none" w:sz="0" w:space="0" w:color="auto"/>
          </w:divBdr>
        </w:div>
        <w:div w:id="394860039">
          <w:marLeft w:val="432"/>
          <w:marRight w:val="0"/>
          <w:marTop w:val="100"/>
          <w:marBottom w:val="100"/>
          <w:divBdr>
            <w:top w:val="none" w:sz="0" w:space="0" w:color="auto"/>
            <w:left w:val="none" w:sz="0" w:space="0" w:color="auto"/>
            <w:bottom w:val="none" w:sz="0" w:space="0" w:color="auto"/>
            <w:right w:val="none" w:sz="0" w:space="0" w:color="auto"/>
          </w:divBdr>
        </w:div>
        <w:div w:id="860632856">
          <w:marLeft w:val="432"/>
          <w:marRight w:val="0"/>
          <w:marTop w:val="100"/>
          <w:marBottom w:val="100"/>
          <w:divBdr>
            <w:top w:val="none" w:sz="0" w:space="0" w:color="auto"/>
            <w:left w:val="none" w:sz="0" w:space="0" w:color="auto"/>
            <w:bottom w:val="none" w:sz="0" w:space="0" w:color="auto"/>
            <w:right w:val="none" w:sz="0" w:space="0" w:color="auto"/>
          </w:divBdr>
        </w:div>
        <w:div w:id="1434126255">
          <w:marLeft w:val="432"/>
          <w:marRight w:val="0"/>
          <w:marTop w:val="100"/>
          <w:marBottom w:val="100"/>
          <w:divBdr>
            <w:top w:val="none" w:sz="0" w:space="0" w:color="auto"/>
            <w:left w:val="none" w:sz="0" w:space="0" w:color="auto"/>
            <w:bottom w:val="none" w:sz="0" w:space="0" w:color="auto"/>
            <w:right w:val="none" w:sz="0" w:space="0" w:color="auto"/>
          </w:divBdr>
        </w:div>
        <w:div w:id="1998533832">
          <w:marLeft w:val="432"/>
          <w:marRight w:val="0"/>
          <w:marTop w:val="100"/>
          <w:marBottom w:val="100"/>
          <w:divBdr>
            <w:top w:val="none" w:sz="0" w:space="0" w:color="auto"/>
            <w:left w:val="none" w:sz="0" w:space="0" w:color="auto"/>
            <w:bottom w:val="none" w:sz="0" w:space="0" w:color="auto"/>
            <w:right w:val="none" w:sz="0" w:space="0" w:color="auto"/>
          </w:divBdr>
        </w:div>
      </w:divsChild>
    </w:div>
    <w:div w:id="1307933214">
      <w:bodyDiv w:val="1"/>
      <w:marLeft w:val="0"/>
      <w:marRight w:val="0"/>
      <w:marTop w:val="0"/>
      <w:marBottom w:val="0"/>
      <w:divBdr>
        <w:top w:val="none" w:sz="0" w:space="0" w:color="auto"/>
        <w:left w:val="none" w:sz="0" w:space="0" w:color="auto"/>
        <w:bottom w:val="none" w:sz="0" w:space="0" w:color="auto"/>
        <w:right w:val="none" w:sz="0" w:space="0" w:color="auto"/>
      </w:divBdr>
    </w:div>
    <w:div w:id="1950315673">
      <w:bodyDiv w:val="1"/>
      <w:marLeft w:val="0"/>
      <w:marRight w:val="0"/>
      <w:marTop w:val="0"/>
      <w:marBottom w:val="0"/>
      <w:divBdr>
        <w:top w:val="none" w:sz="0" w:space="0" w:color="auto"/>
        <w:left w:val="none" w:sz="0" w:space="0" w:color="auto"/>
        <w:bottom w:val="none" w:sz="0" w:space="0" w:color="auto"/>
        <w:right w:val="none" w:sz="0" w:space="0" w:color="auto"/>
      </w:divBdr>
    </w:div>
    <w:div w:id="2021080520">
      <w:bodyDiv w:val="1"/>
      <w:marLeft w:val="0"/>
      <w:marRight w:val="0"/>
      <w:marTop w:val="0"/>
      <w:marBottom w:val="0"/>
      <w:divBdr>
        <w:top w:val="none" w:sz="0" w:space="0" w:color="auto"/>
        <w:left w:val="none" w:sz="0" w:space="0" w:color="auto"/>
        <w:bottom w:val="none" w:sz="0" w:space="0" w:color="auto"/>
        <w:right w:val="none" w:sz="0" w:space="0" w:color="auto"/>
      </w:divBdr>
    </w:div>
    <w:div w:id="209947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ecoveryanswers.org/addiction-ary/"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microsoft.com/office/2018/08/relationships/commentsExtensible" Target="commentsExtensible.xml"/><Relationship Id="rId26" Type="http://schemas.openxmlformats.org/officeDocument/2006/relationships/hyperlink" Target="https://www.youtube.com/watch?v=__AJv68xtxU" TargetMode="External"/><Relationship Id="rId21" Type="http://schemas.openxmlformats.org/officeDocument/2006/relationships/hyperlink" Target="https://www.mass.gov/files/documents/2019/08/21/Opioid-related-Overdose-Deaths-among-MA-Residents-August-2019_0.pdf" TargetMode="External"/><Relationship Id="rId34" Type="http://schemas.openxmlformats.org/officeDocument/2006/relationships/hyperlink" Target="youcan.info" TargetMode="External"/><Relationship Id="rId7" Type="http://schemas.openxmlformats.org/officeDocument/2006/relationships/settings" Target="settings.xml"/><Relationship Id="rId12" Type="http://schemas.openxmlformats.org/officeDocument/2006/relationships/image" Target="media/image2.png"/><Relationship Id="rId17" Type="http://schemas.microsoft.com/office/2016/09/relationships/commentsIds" Target="commentsIds.xml"/><Relationship Id="rId25" Type="http://schemas.openxmlformats.org/officeDocument/2006/relationships/hyperlink" Target="https://rentsmart.boston.gov/sites/default/files/file/2023/01/BPHC%2BXylazine%2BPublic%2BHealth%2BAdvisory_November%2B2022_1.pdf" TargetMode="External"/><Relationship Id="rId33" Type="http://schemas.openxmlformats.org/officeDocument/2006/relationships/hyperlink" Target="https://www.mass.gov/service-details/community-naloxone-purchasing-program-cnp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cdc.gov/nchs/nvss/vsrr/drug-overdose-data.htm" TargetMode="External"/><Relationship Id="rId29" Type="http://schemas.openxmlformats.org/officeDocument/2006/relationships/hyperlink" Target="https://www.youtube.com/watch?v=CHWQJfRz-j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ass.gov/doc/opioid-related-overdose-deaths-among-ma-residents-december-2022/download" TargetMode="External"/><Relationship Id="rId32" Type="http://schemas.openxmlformats.org/officeDocument/2006/relationships/hyperlink" Target="https://www.rizema.org/yourrights/"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harmreduction.org/blog/fentanyl-exposure/" TargetMode="External"/><Relationship Id="rId28" Type="http://schemas.openxmlformats.org/officeDocument/2006/relationships/hyperlink" Target="file:///C:/Users/awing/AppData/Local/Microsoft/Windows/INetCache/Content.Outlook/D6W8Y6J6/OEND%20Flyer%20April%202020.pdf"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recoveryanswers.org/addiction-ary/" TargetMode="External"/><Relationship Id="rId31" Type="http://schemas.openxmlformats.org/officeDocument/2006/relationships/hyperlink" Target="http://Mass.gov/MAclearinghou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forbes.com/sites/chrisroberts/2021/07/31/fentanyl-tainted-marijuana-is-still-mostly-a-myth/?sh=69d50211280d" TargetMode="External"/><Relationship Id="rId27" Type="http://schemas.openxmlformats.org/officeDocument/2006/relationships/hyperlink" Target="https://www.youtube.com/watch?v=RcAaZQQqd50" TargetMode="External"/><Relationship Id="rId30" Type="http://schemas.openxmlformats.org/officeDocument/2006/relationships/hyperlink" Target="http://www.helplinema.org/"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2819FFDABAE94428B74B5CC42639F94" ma:contentTypeVersion="15" ma:contentTypeDescription="Create a new document." ma:contentTypeScope="" ma:versionID="62cb7ffe371b4858a4d414b8bf311aa6">
  <xsd:schema xmlns:xsd="http://www.w3.org/2001/XMLSchema" xmlns:xs="http://www.w3.org/2001/XMLSchema" xmlns:p="http://schemas.microsoft.com/office/2006/metadata/properties" xmlns:ns1="http://schemas.microsoft.com/sharepoint/v3" xmlns:ns3="82153070-fa5c-40a3-ad5d-2af71a75d23a" xmlns:ns4="f4fd6ac8-3175-4da8-9ce8-32a0913d82b5" targetNamespace="http://schemas.microsoft.com/office/2006/metadata/properties" ma:root="true" ma:fieldsID="b81278dadad462db543be75d229f3cb4" ns1:_="" ns3:_="" ns4:_="">
    <xsd:import namespace="http://schemas.microsoft.com/sharepoint/v3"/>
    <xsd:import namespace="82153070-fa5c-40a3-ad5d-2af71a75d23a"/>
    <xsd:import namespace="f4fd6ac8-3175-4da8-9ce8-32a0913d82b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153070-fa5c-40a3-ad5d-2af71a75d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fd6ac8-3175-4da8-9ce8-32a0913d82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837681-BFA7-459D-971F-16C2BAA6AB7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ED5312F-6D1B-48C4-A4F1-E96CCC3D8381}">
  <ds:schemaRefs>
    <ds:schemaRef ds:uri="http://schemas.microsoft.com/sharepoint/v3/contenttype/forms"/>
  </ds:schemaRefs>
</ds:datastoreItem>
</file>

<file path=customXml/itemProps3.xml><?xml version="1.0" encoding="utf-8"?>
<ds:datastoreItem xmlns:ds="http://schemas.openxmlformats.org/officeDocument/2006/customXml" ds:itemID="{18526D9B-2A18-4B8F-81F5-E4590D036C1D}">
  <ds:schemaRefs>
    <ds:schemaRef ds:uri="http://schemas.openxmlformats.org/officeDocument/2006/bibliography"/>
  </ds:schemaRefs>
</ds:datastoreItem>
</file>

<file path=customXml/itemProps4.xml><?xml version="1.0" encoding="utf-8"?>
<ds:datastoreItem xmlns:ds="http://schemas.openxmlformats.org/officeDocument/2006/customXml" ds:itemID="{12B4DD90-D2BF-4714-BAC1-42EBE51E8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153070-fa5c-40a3-ad5d-2af71a75d23a"/>
    <ds:schemaRef ds:uri="f4fd6ac8-3175-4da8-9ce8-32a0913d82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Opioid Overdose Rescue &amp; Prevention (Virtual)</dc:title>
  <dc:subject>Health resources in action</dc:subject>
  <dc:creator>2020</dc:creator>
  <keywords/>
  <dc:description/>
  <lastModifiedBy>Michael Leonard</lastModifiedBy>
  <revision>511</revision>
  <lastPrinted>2024-04-11T19:32:00.0000000Z</lastPrinted>
  <dcterms:created xsi:type="dcterms:W3CDTF">2020-04-25T14:51:00.0000000Z</dcterms:created>
  <dcterms:modified xsi:type="dcterms:W3CDTF">2025-01-22T21:45:24.7659347Z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0x01010052819FFDABAE94428B74B5CC42639F94</vt:lpwstr>
  </property>
</Properties>
</file>