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Food Establishment Pre-Operation Check-Lists</w:t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Establishment: __________________________</w:t>
      </w:r>
    </w:p>
    <w:p w:rsidR="00000000" w:rsidDel="00000000" w:rsidP="00000000" w:rsidRDefault="00000000" w:rsidRPr="00000000" w14:paraId="00000005">
      <w:pPr>
        <w:keepNext w:val="1"/>
        <w:spacing w:after="24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______________</w:t>
      </w:r>
    </w:p>
    <w:p w:rsidR="00000000" w:rsidDel="00000000" w:rsidP="00000000" w:rsidRDefault="00000000" w:rsidRPr="00000000" w14:paraId="00000006">
      <w:pPr>
        <w:keepNext w:val="1"/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Sinks/Warewashing</w:t>
      </w:r>
    </w:p>
    <w:p w:rsidR="00000000" w:rsidDel="00000000" w:rsidP="00000000" w:rsidRDefault="00000000" w:rsidRPr="00000000" w14:paraId="00000007">
      <w:pPr>
        <w:keepNext w:val="1"/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Handwash sinks provided &amp; conveniently located</w:t>
      </w:r>
    </w:p>
    <w:p w:rsidR="00000000" w:rsidDel="00000000" w:rsidP="00000000" w:rsidRDefault="00000000" w:rsidRPr="00000000" w14:paraId="00000008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“Employees must wash hands” sign provided at all handwash sinks</w:t>
      </w:r>
    </w:p>
    <w:p w:rsidR="00000000" w:rsidDel="00000000" w:rsidP="00000000" w:rsidRDefault="00000000" w:rsidRPr="00000000" w14:paraId="00000009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Soap, paper towels, and a trash barrel provided at all handwash sinks</w:t>
      </w:r>
    </w:p>
    <w:p w:rsidR="00000000" w:rsidDel="00000000" w:rsidP="00000000" w:rsidRDefault="00000000" w:rsidRPr="00000000" w14:paraId="0000000A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Water temperature at handwash sink is at least </w:t>
      </w:r>
    </w:p>
    <w:p w:rsidR="00000000" w:rsidDel="00000000" w:rsidP="00000000" w:rsidRDefault="00000000" w:rsidRPr="00000000" w14:paraId="0000000B">
      <w:pPr>
        <w:keepNext w:val="1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 FDA Food Code - 85°F</w:t>
      </w:r>
    </w:p>
    <w:p w:rsidR="00000000" w:rsidDel="00000000" w:rsidP="00000000" w:rsidRDefault="00000000" w:rsidRPr="00000000" w14:paraId="0000000C">
      <w:pPr>
        <w:keepNext w:val="1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 Merged - 100°F</w:t>
      </w:r>
    </w:p>
    <w:p w:rsidR="00000000" w:rsidDel="00000000" w:rsidP="00000000" w:rsidRDefault="00000000" w:rsidRPr="00000000" w14:paraId="0000000D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3-bay sink provided with bays large enough to submerge the largest piece of equipment</w:t>
      </w:r>
    </w:p>
    <w:p w:rsidR="00000000" w:rsidDel="00000000" w:rsidP="00000000" w:rsidRDefault="00000000" w:rsidRPr="00000000" w14:paraId="0000000E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Drainboards, utensil racks, or tables large enough to accommodate all soiled and cleaned items that may accumulate during hours of operations</w:t>
      </w:r>
    </w:p>
    <w:p w:rsidR="00000000" w:rsidDel="00000000" w:rsidP="00000000" w:rsidRDefault="00000000" w:rsidRPr="00000000" w14:paraId="0000000F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Dishwasher reaching proper final rinse temperature</w:t>
      </w:r>
    </w:p>
    <w:p w:rsidR="00000000" w:rsidDel="00000000" w:rsidP="00000000" w:rsidRDefault="00000000" w:rsidRPr="00000000" w14:paraId="00000010">
      <w:pPr>
        <w:keepNext w:val="1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Sanitizer solution used: 120°F</w:t>
      </w:r>
    </w:p>
    <w:p w:rsidR="00000000" w:rsidDel="00000000" w:rsidP="00000000" w:rsidRDefault="00000000" w:rsidRPr="00000000" w14:paraId="00000011">
      <w:pPr>
        <w:keepNext w:val="1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Stational rack, single temp. Machine: 165°F</w:t>
      </w:r>
    </w:p>
    <w:p w:rsidR="00000000" w:rsidDel="00000000" w:rsidP="00000000" w:rsidRDefault="00000000" w:rsidRPr="00000000" w14:paraId="00000012">
      <w:pPr>
        <w:keepNext w:val="1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other machines: 180°F</w:t>
      </w:r>
    </w:p>
    <w:p w:rsidR="00000000" w:rsidDel="00000000" w:rsidP="00000000" w:rsidRDefault="00000000" w:rsidRPr="00000000" w14:paraId="00000013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Mop sink provided</w:t>
      </w:r>
    </w:p>
    <w:p w:rsidR="00000000" w:rsidDel="00000000" w:rsidP="00000000" w:rsidRDefault="00000000" w:rsidRPr="00000000" w14:paraId="00000014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Sanitizer provided (chlorine-bleach, quaternary ammonium compounds, or iodine)</w:t>
      </w:r>
    </w:p>
    <w:p w:rsidR="00000000" w:rsidDel="00000000" w:rsidP="00000000" w:rsidRDefault="00000000" w:rsidRPr="00000000" w14:paraId="00000015">
      <w:pPr>
        <w:keepNext w:val="1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Sanitizer testing strips available</w:t>
      </w:r>
    </w:p>
    <w:p w:rsidR="00000000" w:rsidDel="00000000" w:rsidP="00000000" w:rsidRDefault="00000000" w:rsidRPr="00000000" w14:paraId="00000016">
      <w:pPr>
        <w:keepNext w:val="1"/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Irreversible registering temperature indicator available on site for ware washing machines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Food Safety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Gloves available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Refrigeration at/below 41°F; food thermometer present in each unit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Freezer units capable of maintaining frozen food frozen; food thermometer present in each unit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thermometer is available; PIC is able to calibrate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Physical Facility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Indoor floor, wall and ceiling surfaces are;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Smooth, durable, and easily cleanable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Non-absorbent for areas subject to moisture (food prep areas, walk-in refrigerators, warewashing areas, toilet rooms, and areas subject to flushing or spray cleaning methods)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good repair (no cracked, peeling, stained, or milling floor/ceiling tiles)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contact surfaces are: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Smooth, free of breaks, open seams, cracks, chips, etc.)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Ligh bulbs shielded, coated, or otherwise shatter resistant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Dry storage areas are clean, dry, and protected from splash, dust or other contamination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Poisonous/toxic materials are labeled and stored so they cannot contaminate food or food contact surfaces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Equipment is maintained in good repair; exterior doors are fully sealed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Bathrooms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Toilet paper provided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Water temperature at least: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 FDA Food Code: 85 °F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 Merged: 100 °F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Handwash signage provided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Soap, paper towels, and a trash bin located at all handwash sinks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Feminine products container located within each stall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Properly vented; vents are clean and clear of debris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Self-closing door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Required Certificates/ Posters/ Documents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Protection Manager and Allergen Awareness certificates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posted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a conspicuous place for the public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Choke training certificated posted in a conspicuous place for the public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sign stating “a copy of the most recent inspection form is available upon request” hung in a conspicuous location for the public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clear and conspicuous notice on the printed menu or menu board stating: “Before placing your order, please inform your server if a person in you party has a food allergy”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 FDA Food Code - Menu items are clearly labeled with each allergen present in that food item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applicable, a clear and conspicuous notice on the printed menu and/ or menu board stating: “Consuming raw or undercooked meats, poultry, seafood, shellfish, or eggs may increase your risk of foodborne illness”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 animal-derived foods shall be identified by asterisking them to the above-noted footnote that states that the items are served raw or undercooked, or contain (or may contain) raw or undercooked ingredients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Allergy poster posted in the food preparation area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Approved Poster: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https://www.mass.gov/doc/food-allergen-awareness-poster-2024-0/download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copy of the vomiting/ diarrheal event plan is available for employees on site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Signed copies of Employee Health Care Policy for every active food employee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  <w:t xml:space="preserve">110124ag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4686300" cy="10763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903" l="11058" r="10096" t="33903"/>
                  <a:stretch>
                    <a:fillRect/>
                  </a:stretch>
                </pic:blipFill>
                <pic:spPr>
                  <a:xfrm>
                    <a:off x="0" y="0"/>
                    <a:ext cx="4686300" cy="1076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ass.gov/doc/food-allergen-awareness-poster-2024-0/download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