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05DC" w14:textId="77777777" w:rsidR="00AA41E2" w:rsidRDefault="00AA41E2" w:rsidP="00AA41E2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371491D4" w14:textId="77777777" w:rsidR="00AA41E2" w:rsidRDefault="00AA41E2" w:rsidP="00AA41E2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2B2B41BE" w14:textId="77777777" w:rsidR="00AA41E2" w:rsidRDefault="00AA41E2" w:rsidP="00AA41E2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585D3B1" w14:textId="77777777" w:rsidR="00AA41E2" w:rsidRPr="00BB2096" w:rsidRDefault="00AA41E2" w:rsidP="00AA41E2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January 10,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A16F395" w14:textId="77777777" w:rsidR="00AA41E2" w:rsidRDefault="00AA41E2" w:rsidP="00AA41E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0D8B8382" w14:textId="77777777" w:rsidR="00AA41E2" w:rsidRDefault="00AA41E2" w:rsidP="00AA41E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6:30 p.m.</w:t>
      </w:r>
    </w:p>
    <w:p w14:paraId="3C40C6AD" w14:textId="77777777" w:rsidR="00AA41E2" w:rsidRDefault="00AA41E2" w:rsidP="00AA41E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C12BA62" w14:textId="77777777" w:rsidR="00AA41E2" w:rsidRDefault="00AA41E2" w:rsidP="00AA41E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5850BC9" w14:textId="77777777" w:rsidR="00AA41E2" w:rsidRDefault="00AA41E2" w:rsidP="00AA41E2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1CAC1" w14:textId="77777777" w:rsidR="00AA41E2" w:rsidRDefault="00AA41E2" w:rsidP="00AA41E2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276C1273" w14:textId="77777777" w:rsidR="00AA41E2" w:rsidRDefault="00AA41E2" w:rsidP="00AA41E2">
      <w:pPr>
        <w:pStyle w:val="NoSpacing"/>
        <w:numPr>
          <w:ilvl w:val="0"/>
          <w:numId w:val="3"/>
        </w:numPr>
        <w:spacing w:line="480" w:lineRule="auto"/>
      </w:pPr>
      <w:r>
        <w:t>Executive Session 1 M.R.S.A § 405(6)(A) Compensation of employees</w:t>
      </w:r>
    </w:p>
    <w:p w14:paraId="780C926D" w14:textId="77777777" w:rsidR="00AA41E2" w:rsidRDefault="00AA41E2" w:rsidP="00AA41E2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December 13, 2016</w:t>
      </w:r>
    </w:p>
    <w:p w14:paraId="155A58D6" w14:textId="77777777" w:rsidR="00AA41E2" w:rsidRDefault="00AA41E2" w:rsidP="00AA41E2">
      <w:pPr>
        <w:pStyle w:val="NoSpacing"/>
      </w:pPr>
    </w:p>
    <w:p w14:paraId="460EB952" w14:textId="350667F6" w:rsidR="00AA41E2" w:rsidRPr="002A1C69" w:rsidRDefault="00BB1DBD" w:rsidP="00AA41E2">
      <w:pPr>
        <w:pStyle w:val="NoSpacing"/>
      </w:pPr>
      <w:r>
        <w:t xml:space="preserve">   V</w:t>
      </w:r>
      <w:r w:rsidR="00AA41E2">
        <w:t>.</w:t>
      </w:r>
      <w:r w:rsidR="00AA41E2">
        <w:tab/>
      </w:r>
      <w:r w:rsidR="00AA41E2" w:rsidRPr="002A1C69">
        <w:t>Report of the Chairperson</w:t>
      </w:r>
    </w:p>
    <w:p w14:paraId="3DE865BE" w14:textId="77777777" w:rsidR="00AA41E2" w:rsidRDefault="00AA41E2" w:rsidP="00AA41E2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1793F388" w14:textId="77777777" w:rsidR="00AA41E2" w:rsidRDefault="00AA41E2" w:rsidP="00AA41E2">
      <w:pPr>
        <w:pStyle w:val="NoSpacing"/>
      </w:pPr>
    </w:p>
    <w:p w14:paraId="21F26327" w14:textId="007BD9CA" w:rsidR="00AA41E2" w:rsidRPr="002A1C69" w:rsidRDefault="00BB1DBD" w:rsidP="00AA41E2">
      <w:pPr>
        <w:pStyle w:val="NoSpacing"/>
      </w:pPr>
      <w:r>
        <w:t xml:space="preserve">   </w:t>
      </w:r>
      <w:r w:rsidR="00AA41E2">
        <w:t>V</w:t>
      </w:r>
      <w:r>
        <w:t>I</w:t>
      </w:r>
      <w:r w:rsidR="00AA41E2">
        <w:t>.</w:t>
      </w:r>
      <w:r w:rsidR="00AA41E2">
        <w:tab/>
      </w:r>
      <w:r w:rsidR="00AA41E2" w:rsidRPr="002A1C69">
        <w:t>Old Business</w:t>
      </w:r>
    </w:p>
    <w:p w14:paraId="6AD2923A" w14:textId="77777777" w:rsidR="00AA41E2" w:rsidRPr="002A1C69" w:rsidRDefault="00AA41E2" w:rsidP="00F766ED">
      <w:pPr>
        <w:pStyle w:val="NoSpacing"/>
        <w:numPr>
          <w:ilvl w:val="0"/>
          <w:numId w:val="1"/>
        </w:numPr>
      </w:pPr>
      <w:r w:rsidRPr="002A1C69">
        <w:t>Personnel</w:t>
      </w:r>
    </w:p>
    <w:p w14:paraId="2B40AAB7" w14:textId="77777777" w:rsidR="00AA41E2" w:rsidRPr="002A1C69" w:rsidRDefault="00AA41E2" w:rsidP="00AA41E2">
      <w:pPr>
        <w:pStyle w:val="NoSpacing"/>
        <w:ind w:left="1440"/>
      </w:pPr>
    </w:p>
    <w:p w14:paraId="6AE1FAD5" w14:textId="2A5EBA61" w:rsidR="00AA41E2" w:rsidRDefault="00AA41E2" w:rsidP="00AA41E2">
      <w:pPr>
        <w:pStyle w:val="NoSpacing"/>
      </w:pPr>
      <w:r>
        <w:t xml:space="preserve">  V</w:t>
      </w:r>
      <w:r w:rsidR="00BB1DBD">
        <w:t>I</w:t>
      </w:r>
      <w:r>
        <w:t>I.</w:t>
      </w:r>
      <w:r w:rsidRPr="002A1C69">
        <w:tab/>
        <w:t>New Business</w:t>
      </w:r>
    </w:p>
    <w:p w14:paraId="7A609ABD" w14:textId="77777777" w:rsidR="00AA41E2" w:rsidRDefault="00AA41E2" w:rsidP="00AA41E2">
      <w:pPr>
        <w:pStyle w:val="NoSpacing"/>
      </w:pPr>
    </w:p>
    <w:p w14:paraId="5035AABE" w14:textId="04985EDE" w:rsidR="000341B7" w:rsidRDefault="000341B7" w:rsidP="00AA41E2">
      <w:pPr>
        <w:pStyle w:val="NoSpacing"/>
        <w:numPr>
          <w:ilvl w:val="0"/>
          <w:numId w:val="4"/>
        </w:numPr>
      </w:pPr>
      <w:r>
        <w:t>China presentation-Angie LeClair</w:t>
      </w:r>
    </w:p>
    <w:p w14:paraId="671D2B16" w14:textId="77777777" w:rsidR="008B02C1" w:rsidRDefault="008B02C1" w:rsidP="00AA41E2">
      <w:pPr>
        <w:pStyle w:val="NoSpacing"/>
        <w:numPr>
          <w:ilvl w:val="0"/>
          <w:numId w:val="4"/>
        </w:numPr>
      </w:pPr>
      <w:r>
        <w:t>Field trip proposal-World Language Trip to China-Ruth Haszko</w:t>
      </w:r>
    </w:p>
    <w:p w14:paraId="6AEE5CE0" w14:textId="07DA088D" w:rsidR="00F766ED" w:rsidRDefault="00F766ED" w:rsidP="00AA41E2">
      <w:pPr>
        <w:pStyle w:val="NoSpacing"/>
        <w:numPr>
          <w:ilvl w:val="0"/>
          <w:numId w:val="4"/>
        </w:numPr>
      </w:pPr>
      <w:r>
        <w:t>Textbook notification</w:t>
      </w:r>
      <w:r w:rsidR="009B7E56">
        <w:t>-Every Day by David Levithan</w:t>
      </w:r>
    </w:p>
    <w:p w14:paraId="556DE00E" w14:textId="77777777" w:rsidR="00AA41E2" w:rsidRDefault="008B02C1" w:rsidP="00AA41E2">
      <w:pPr>
        <w:pStyle w:val="NoSpacing"/>
        <w:numPr>
          <w:ilvl w:val="0"/>
          <w:numId w:val="4"/>
        </w:numPr>
      </w:pPr>
      <w:r>
        <w:t xml:space="preserve">Second </w:t>
      </w:r>
      <w:r w:rsidR="00AA41E2">
        <w:t>reading of Bloodborne Pathogens Plan</w:t>
      </w:r>
    </w:p>
    <w:p w14:paraId="73395B77" w14:textId="77777777" w:rsidR="00AA41E2" w:rsidRDefault="008B02C1" w:rsidP="00AA41E2">
      <w:pPr>
        <w:pStyle w:val="NoSpacing"/>
        <w:numPr>
          <w:ilvl w:val="0"/>
          <w:numId w:val="4"/>
        </w:numPr>
      </w:pPr>
      <w:r>
        <w:t xml:space="preserve">Second </w:t>
      </w:r>
      <w:r w:rsidR="00AA41E2">
        <w:t>reading of Transgender Plan</w:t>
      </w:r>
    </w:p>
    <w:p w14:paraId="7A76D106" w14:textId="77777777" w:rsidR="00AA41E2" w:rsidRPr="00F73B68" w:rsidRDefault="00AA41E2" w:rsidP="00AA41E2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3B3DC97E" w14:textId="77777777" w:rsidR="00AA41E2" w:rsidRPr="00E0517E" w:rsidRDefault="00AA41E2" w:rsidP="00AA41E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4C67B96B" w14:textId="77777777" w:rsidR="00AA41E2" w:rsidRDefault="00AA41E2" w:rsidP="00AA41E2">
      <w:pPr>
        <w:pStyle w:val="NoSpacing"/>
      </w:pPr>
    </w:p>
    <w:p w14:paraId="4241251F" w14:textId="0F20E439" w:rsidR="00AA41E2" w:rsidRPr="00817CEA" w:rsidRDefault="00AA41E2" w:rsidP="00AA41E2">
      <w:pPr>
        <w:pStyle w:val="NoSpacing"/>
        <w:rPr>
          <w:sz w:val="20"/>
          <w:szCs w:val="20"/>
        </w:rPr>
      </w:pPr>
      <w:r>
        <w:t xml:space="preserve">  V</w:t>
      </w:r>
      <w:r w:rsidR="00BB1DBD">
        <w:t>I</w:t>
      </w:r>
      <w:r>
        <w:t xml:space="preserve">II. </w:t>
      </w:r>
      <w:r>
        <w:tab/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9FBA3" w14:textId="77777777" w:rsidR="00AA41E2" w:rsidRPr="002A1C69" w:rsidRDefault="00AA41E2" w:rsidP="00AA41E2">
      <w:pPr>
        <w:pStyle w:val="NoSpacing"/>
      </w:pPr>
    </w:p>
    <w:p w14:paraId="43779333" w14:textId="5B5B8318" w:rsidR="00AA41E2" w:rsidRDefault="00BB1DBD" w:rsidP="00AA41E2">
      <w:pPr>
        <w:pStyle w:val="NoSpacing"/>
      </w:pPr>
      <w:r>
        <w:t xml:space="preserve">   IX</w:t>
      </w:r>
      <w:r w:rsidR="00AA41E2" w:rsidRPr="002A1C69">
        <w:t>.</w:t>
      </w:r>
      <w:r w:rsidR="00AA41E2" w:rsidRPr="002A1C69">
        <w:tab/>
        <w:t>Adjournment</w:t>
      </w:r>
    </w:p>
    <w:p w14:paraId="60C11432" w14:textId="77777777" w:rsidR="00BB1DBD" w:rsidRDefault="00BB1DBD" w:rsidP="00AA41E2">
      <w:pPr>
        <w:pStyle w:val="NoSpacing"/>
      </w:pPr>
      <w:bookmarkStart w:id="0" w:name="_GoBack"/>
      <w:bookmarkEnd w:id="0"/>
    </w:p>
    <w:p w14:paraId="6A30B241" w14:textId="44C61E9A" w:rsidR="00BB1DBD" w:rsidRDefault="00BB1DBD" w:rsidP="00AA41E2">
      <w:pPr>
        <w:pStyle w:val="NoSpacing"/>
      </w:pPr>
      <w:r>
        <w:t xml:space="preserve">   X.</w:t>
      </w:r>
      <w:r>
        <w:tab/>
        <w:t>Executive Session 1 M.R.S.A § 405(6)(A) Evaluation of officials</w:t>
      </w:r>
    </w:p>
    <w:p w14:paraId="46550F7E" w14:textId="77777777" w:rsidR="00BB1DBD" w:rsidRDefault="00BB1DBD" w:rsidP="00AA41E2">
      <w:pPr>
        <w:pStyle w:val="NoSpacing"/>
      </w:pPr>
    </w:p>
    <w:p w14:paraId="48403BCD" w14:textId="77777777" w:rsidR="00BB1DBD" w:rsidRPr="002A1C69" w:rsidRDefault="00BB1DBD" w:rsidP="00AA41E2">
      <w:pPr>
        <w:pStyle w:val="NoSpacing"/>
      </w:pPr>
    </w:p>
    <w:p w14:paraId="5D56F673" w14:textId="77777777" w:rsidR="00AA41E2" w:rsidRDefault="00AA41E2" w:rsidP="00AA41E2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6C397B55" w14:textId="77777777" w:rsidR="00AA41E2" w:rsidRDefault="00AA41E2" w:rsidP="00AA41E2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743D58BF" w14:textId="77777777" w:rsidR="00AA41E2" w:rsidRPr="00BB2096" w:rsidRDefault="00AA41E2" w:rsidP="00AA41E2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708294BD" w14:textId="77777777" w:rsidR="00AA41E2" w:rsidRDefault="00AA41E2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 xml:space="preserve">January 24, 2017-Board Business Meeting-6:00pm-The Forum-Mt. Blue Campus </w:t>
      </w:r>
    </w:p>
    <w:p w14:paraId="5C911284" w14:textId="77777777" w:rsidR="00AA41E2" w:rsidRDefault="00AA41E2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January 31, 2017-Board Budget Meeting-6:00pm-The Forum-Mt. Blue Campus</w:t>
      </w:r>
    </w:p>
    <w:p w14:paraId="44803588" w14:textId="77777777" w:rsidR="00445C19" w:rsidRDefault="00445C19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05928B9C" w14:textId="77777777" w:rsidR="00445C19" w:rsidRDefault="00445C19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6202940C" w14:textId="77777777" w:rsidR="00445C19" w:rsidRDefault="00445C19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17F668ED" w14:textId="77777777" w:rsidR="00445C19" w:rsidRDefault="00445C19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63241A65" w14:textId="77777777" w:rsidR="00445C19" w:rsidRDefault="00445C19" w:rsidP="00AA41E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4B917E7E" w14:textId="77777777" w:rsidR="00445C19" w:rsidRDefault="00445C19" w:rsidP="00445C19">
      <w:pPr>
        <w:spacing w:before="76"/>
        <w:ind w:right="100"/>
        <w:jc w:val="right"/>
        <w:rPr>
          <w:rFonts w:ascii="Times New Roman" w:eastAsia="Times New Roman" w:hAnsi="Times New Roman" w:cs="Times New Roman"/>
          <w:b/>
          <w:bCs/>
        </w:rPr>
      </w:pPr>
    </w:p>
    <w:p w14:paraId="27AE751A" w14:textId="77777777" w:rsidR="00445C19" w:rsidRDefault="00445C19" w:rsidP="00445C19">
      <w:pPr>
        <w:spacing w:before="76"/>
        <w:ind w:right="100"/>
        <w:jc w:val="right"/>
        <w:rPr>
          <w:rFonts w:ascii="Times New Roman" w:eastAsia="Times New Roman" w:hAnsi="Times New Roman" w:cs="Times New Roman"/>
          <w:b/>
          <w:bCs/>
        </w:rPr>
      </w:pPr>
    </w:p>
    <w:p w14:paraId="6ACF2B4D" w14:textId="77777777" w:rsidR="00445C19" w:rsidRDefault="00445C19" w:rsidP="00445C19">
      <w:pPr>
        <w:spacing w:before="76"/>
        <w:ind w:right="100"/>
        <w:jc w:val="right"/>
        <w:rPr>
          <w:rFonts w:ascii="Times New Roman" w:eastAsia="Times New Roman" w:hAnsi="Times New Roman" w:cs="Times New Roman"/>
          <w:b/>
          <w:bCs/>
        </w:rPr>
      </w:pPr>
    </w:p>
    <w:p w14:paraId="28BD2668" w14:textId="77777777" w:rsidR="006F1FD8" w:rsidRDefault="006F1FD8"/>
    <w:sectPr w:rsidR="006F1FD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E2"/>
    <w:rsid w:val="000341B7"/>
    <w:rsid w:val="00445C19"/>
    <w:rsid w:val="006F1FD8"/>
    <w:rsid w:val="008B02C1"/>
    <w:rsid w:val="009B7E56"/>
    <w:rsid w:val="00AA41E2"/>
    <w:rsid w:val="00AB1C4A"/>
    <w:rsid w:val="00B16EBB"/>
    <w:rsid w:val="00BB1DBD"/>
    <w:rsid w:val="00E60090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B8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1E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A41E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1E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A41E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159</Words>
  <Characters>907</Characters>
  <Application>Microsoft Macintosh Word</Application>
  <DocSecurity>0</DocSecurity>
  <Lines>7</Lines>
  <Paragraphs>2</Paragraphs>
  <ScaleCrop>false</ScaleCrop>
  <Company>RSU 9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2017-01-06T13:02:00Z</cp:lastPrinted>
  <dcterms:created xsi:type="dcterms:W3CDTF">2016-12-27T16:05:00Z</dcterms:created>
  <dcterms:modified xsi:type="dcterms:W3CDTF">2017-01-06T13:02:00Z</dcterms:modified>
</cp:coreProperties>
</file>