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86C5A" w14:textId="77777777" w:rsidR="00A358B5" w:rsidRPr="00BE3BAB" w:rsidRDefault="00A358B5">
      <w:pPr>
        <w:widowControl w:val="0"/>
        <w:autoSpaceDE w:val="0"/>
        <w:autoSpaceDN w:val="0"/>
        <w:adjustRightInd w:val="0"/>
        <w:jc w:val="center"/>
        <w:rPr>
          <w:b/>
          <w:bCs/>
          <w:sz w:val="16"/>
          <w:szCs w:val="16"/>
        </w:rPr>
      </w:pPr>
      <w:bookmarkStart w:id="0" w:name="_GoBack"/>
      <w:bookmarkEnd w:id="0"/>
    </w:p>
    <w:p w14:paraId="1391A9C4" w14:textId="20AC12A9" w:rsidR="00A358B5" w:rsidRPr="002C167D" w:rsidRDefault="007C4576">
      <w:pPr>
        <w:widowControl w:val="0"/>
        <w:autoSpaceDE w:val="0"/>
        <w:autoSpaceDN w:val="0"/>
        <w:adjustRightInd w:val="0"/>
        <w:jc w:val="center"/>
        <w:rPr>
          <w:b/>
          <w:bCs/>
          <w:sz w:val="36"/>
          <w:szCs w:val="36"/>
          <w:u w:val="single"/>
        </w:rPr>
      </w:pPr>
      <w:r>
        <w:rPr>
          <w:b/>
          <w:bCs/>
          <w:sz w:val="36"/>
          <w:szCs w:val="36"/>
          <w:u w:val="single"/>
        </w:rPr>
        <w:t>20</w:t>
      </w:r>
      <w:r w:rsidR="00D00853">
        <w:rPr>
          <w:b/>
          <w:bCs/>
          <w:sz w:val="36"/>
          <w:szCs w:val="36"/>
          <w:u w:val="single"/>
        </w:rPr>
        <w:t>20-2021</w:t>
      </w:r>
      <w:r w:rsidR="009B64C8">
        <w:rPr>
          <w:b/>
          <w:bCs/>
          <w:sz w:val="36"/>
          <w:szCs w:val="36"/>
          <w:u w:val="single"/>
        </w:rPr>
        <w:t xml:space="preserve"> </w:t>
      </w:r>
      <w:r w:rsidR="00A358B5" w:rsidRPr="002C167D">
        <w:rPr>
          <w:b/>
          <w:bCs/>
          <w:sz w:val="36"/>
          <w:szCs w:val="36"/>
          <w:u w:val="single"/>
        </w:rPr>
        <w:t xml:space="preserve">USW Local 900 Scholarship </w:t>
      </w:r>
      <w:r w:rsidR="000B59F2">
        <w:rPr>
          <w:b/>
          <w:bCs/>
          <w:sz w:val="36"/>
          <w:szCs w:val="36"/>
          <w:u w:val="single"/>
        </w:rPr>
        <w:t>Rules</w:t>
      </w:r>
    </w:p>
    <w:p w14:paraId="562A7B6D" w14:textId="77777777" w:rsidR="00A358B5" w:rsidRDefault="00A358B5">
      <w:pPr>
        <w:widowControl w:val="0"/>
        <w:autoSpaceDE w:val="0"/>
        <w:autoSpaceDN w:val="0"/>
        <w:adjustRightInd w:val="0"/>
        <w:jc w:val="center"/>
        <w:rPr>
          <w:b/>
          <w:bCs/>
          <w:sz w:val="28"/>
          <w:szCs w:val="28"/>
          <w:u w:val="single"/>
        </w:rPr>
      </w:pPr>
    </w:p>
    <w:p w14:paraId="36CDD96B" w14:textId="18D8DA70" w:rsidR="00A358B5" w:rsidRPr="00B313D4" w:rsidRDefault="00A358B5" w:rsidP="008E75AF">
      <w:pPr>
        <w:widowControl w:val="0"/>
        <w:numPr>
          <w:ilvl w:val="0"/>
          <w:numId w:val="1"/>
        </w:numPr>
        <w:tabs>
          <w:tab w:val="left" w:pos="495"/>
        </w:tabs>
        <w:autoSpaceDE w:val="0"/>
        <w:autoSpaceDN w:val="0"/>
        <w:adjustRightInd w:val="0"/>
        <w:ind w:left="495" w:hanging="495"/>
      </w:pPr>
      <w:r w:rsidRPr="00B313D4">
        <w:t xml:space="preserve">USW Local 900 Scholarship Awards </w:t>
      </w:r>
      <w:r w:rsidR="002C167D" w:rsidRPr="00B313D4">
        <w:t>may</w:t>
      </w:r>
      <w:r w:rsidRPr="00B313D4">
        <w:t xml:space="preserve"> be presented to any High School graduating senior, or any College, Technical school, </w:t>
      </w:r>
      <w:r w:rsidR="002C167D" w:rsidRPr="00DF6C7D">
        <w:t xml:space="preserve">or graduate </w:t>
      </w:r>
      <w:r w:rsidRPr="00DF6C7D">
        <w:t>student</w:t>
      </w:r>
      <w:r w:rsidRPr="00B313D4">
        <w:t xml:space="preserve"> t</w:t>
      </w:r>
      <w:r w:rsidR="00CF3F81">
        <w:t xml:space="preserve">hat will be enrolled </w:t>
      </w:r>
      <w:r w:rsidR="0078317A" w:rsidRPr="004C15BC">
        <w:rPr>
          <w:b/>
          <w:u w:val="single"/>
        </w:rPr>
        <w:t>full</w:t>
      </w:r>
      <w:r w:rsidR="00F62E14">
        <w:rPr>
          <w:b/>
          <w:u w:val="single"/>
        </w:rPr>
        <w:t>-</w:t>
      </w:r>
      <w:r w:rsidR="0078317A" w:rsidRPr="004C15BC">
        <w:rPr>
          <w:b/>
          <w:u w:val="single"/>
        </w:rPr>
        <w:t>time</w:t>
      </w:r>
      <w:r w:rsidR="0078317A">
        <w:t xml:space="preserve"> </w:t>
      </w:r>
      <w:r w:rsidR="00443888">
        <w:rPr>
          <w:rFonts w:ascii="Tahoma" w:hAnsi="Tahoma" w:cs="Tahoma"/>
          <w:color w:val="000000"/>
          <w:sz w:val="20"/>
          <w:szCs w:val="20"/>
        </w:rPr>
        <w:t xml:space="preserve">or be considered as a credited </w:t>
      </w:r>
      <w:r w:rsidR="00F62E14">
        <w:rPr>
          <w:rFonts w:ascii="Tahoma" w:hAnsi="Tahoma" w:cs="Tahoma"/>
          <w:color w:val="000000"/>
          <w:sz w:val="20"/>
          <w:szCs w:val="20"/>
        </w:rPr>
        <w:t>full-time</w:t>
      </w:r>
      <w:r w:rsidR="00443888">
        <w:rPr>
          <w:rFonts w:ascii="Tahoma" w:hAnsi="Tahoma" w:cs="Tahoma"/>
          <w:color w:val="000000"/>
          <w:sz w:val="20"/>
          <w:szCs w:val="20"/>
        </w:rPr>
        <w:t xml:space="preserve"> student </w:t>
      </w:r>
      <w:r w:rsidR="00B02DE7">
        <w:t>in the 20</w:t>
      </w:r>
      <w:r w:rsidR="00E67375">
        <w:t>20-21</w:t>
      </w:r>
      <w:r w:rsidRPr="00B313D4">
        <w:t xml:space="preserve"> school year.  Each award </w:t>
      </w:r>
      <w:r w:rsidR="002C167D" w:rsidRPr="00B313D4">
        <w:t>has been</w:t>
      </w:r>
      <w:r w:rsidRPr="00B313D4">
        <w:t xml:space="preserve"> for a minimum of $</w:t>
      </w:r>
      <w:r w:rsidR="002C167D" w:rsidRPr="00B313D4">
        <w:t>500</w:t>
      </w:r>
      <w:r w:rsidRPr="00B313D4">
        <w:t xml:space="preserve">.00, but </w:t>
      </w:r>
      <w:r w:rsidR="002C167D" w:rsidRPr="00B313D4">
        <w:t>1</w:t>
      </w:r>
      <w:r w:rsidR="002C167D" w:rsidRPr="00B313D4">
        <w:rPr>
          <w:vertAlign w:val="superscript"/>
        </w:rPr>
        <w:t>st</w:t>
      </w:r>
      <w:r w:rsidR="002C167D" w:rsidRPr="00B313D4">
        <w:t xml:space="preserve"> through 3</w:t>
      </w:r>
      <w:r w:rsidR="002C167D" w:rsidRPr="00B313D4">
        <w:rPr>
          <w:vertAlign w:val="superscript"/>
        </w:rPr>
        <w:t>rd</w:t>
      </w:r>
      <w:r w:rsidR="002C167D" w:rsidRPr="00B313D4">
        <w:t xml:space="preserve"> place winners have received $1000, $800, and $700 respectively</w:t>
      </w:r>
      <w:r w:rsidRPr="00B313D4">
        <w:t>.</w:t>
      </w:r>
      <w:r w:rsidR="002C167D" w:rsidRPr="00B313D4">
        <w:t xml:space="preserve">  We plan to continue </w:t>
      </w:r>
      <w:r w:rsidR="00B313D4" w:rsidRPr="00B313D4">
        <w:t>this size award as long as there is</w:t>
      </w:r>
      <w:r w:rsidR="002C167D" w:rsidRPr="00B313D4">
        <w:t xml:space="preserve"> sufficient funding.</w:t>
      </w:r>
    </w:p>
    <w:p w14:paraId="121AA907" w14:textId="77777777" w:rsidR="00A358B5" w:rsidRPr="00B313D4" w:rsidRDefault="00A358B5">
      <w:pPr>
        <w:widowControl w:val="0"/>
        <w:autoSpaceDE w:val="0"/>
        <w:autoSpaceDN w:val="0"/>
        <w:adjustRightInd w:val="0"/>
      </w:pPr>
    </w:p>
    <w:p w14:paraId="23D32C24" w14:textId="77777777" w:rsidR="00A358B5" w:rsidRPr="00B313D4" w:rsidRDefault="007B2C14" w:rsidP="008E75AF">
      <w:pPr>
        <w:widowControl w:val="0"/>
        <w:numPr>
          <w:ilvl w:val="0"/>
          <w:numId w:val="2"/>
        </w:numPr>
        <w:tabs>
          <w:tab w:val="left" w:pos="495"/>
        </w:tabs>
        <w:autoSpaceDE w:val="0"/>
        <w:autoSpaceDN w:val="0"/>
        <w:adjustRightInd w:val="0"/>
        <w:ind w:left="495" w:hanging="495"/>
      </w:pPr>
      <w:r w:rsidRPr="00B313D4">
        <w:t xml:space="preserve">Written essays or letters must receive a </w:t>
      </w:r>
      <w:r w:rsidR="00213DED">
        <w:t>“</w:t>
      </w:r>
      <w:r w:rsidRPr="00B313D4">
        <w:t>passing grade</w:t>
      </w:r>
      <w:r w:rsidR="00213DED">
        <w:t>”</w:t>
      </w:r>
      <w:r w:rsidR="00CF3F81">
        <w:t xml:space="preserve"> </w:t>
      </w:r>
      <w:r w:rsidR="00C3539F" w:rsidRPr="00DF6C7D">
        <w:t>(“B” or 3.0 equivalent)</w:t>
      </w:r>
      <w:r w:rsidR="00C3539F">
        <w:t xml:space="preserve"> </w:t>
      </w:r>
      <w:r w:rsidR="00CF3F81" w:rsidRPr="00DF6C7D">
        <w:t>t</w:t>
      </w:r>
      <w:r w:rsidR="00CF3F81">
        <w:t>o be determined by the scholarship committee to qualify</w:t>
      </w:r>
      <w:r w:rsidRPr="00B313D4">
        <w:t xml:space="preserve">. </w:t>
      </w:r>
      <w:r w:rsidR="00D205AF">
        <w:t>(Expectations for good grades may be scrutinized more this year.)</w:t>
      </w:r>
      <w:r w:rsidRPr="00B313D4">
        <w:t xml:space="preserve"> Failure to do so may still qualify the applicant for a $100 educational g</w:t>
      </w:r>
      <w:r w:rsidR="00CF3F81">
        <w:t>rant, at the discretion of the</w:t>
      </w:r>
      <w:r w:rsidRPr="00B313D4">
        <w:t xml:space="preserve"> committee.</w:t>
      </w:r>
      <w:r w:rsidR="000B59F2" w:rsidRPr="00B313D4">
        <w:t xml:space="preserve"> (All applicants received at least this $100 amount the past </w:t>
      </w:r>
      <w:r w:rsidR="00C3539F">
        <w:t xml:space="preserve">few </w:t>
      </w:r>
      <w:r w:rsidR="000B59F2" w:rsidRPr="00B313D4">
        <w:t>years.)</w:t>
      </w:r>
    </w:p>
    <w:p w14:paraId="77511633" w14:textId="77777777" w:rsidR="00A358B5" w:rsidRPr="00B313D4" w:rsidRDefault="00A358B5">
      <w:pPr>
        <w:widowControl w:val="0"/>
        <w:autoSpaceDE w:val="0"/>
        <w:autoSpaceDN w:val="0"/>
        <w:adjustRightInd w:val="0"/>
      </w:pPr>
    </w:p>
    <w:p w14:paraId="7CCD9A69" w14:textId="5B75FD52" w:rsidR="00A358B5" w:rsidRPr="00B313D4" w:rsidRDefault="00A358B5" w:rsidP="007B2C14">
      <w:pPr>
        <w:widowControl w:val="0"/>
        <w:numPr>
          <w:ilvl w:val="0"/>
          <w:numId w:val="3"/>
        </w:numPr>
        <w:tabs>
          <w:tab w:val="left" w:pos="495"/>
        </w:tabs>
        <w:autoSpaceDE w:val="0"/>
        <w:autoSpaceDN w:val="0"/>
        <w:adjustRightInd w:val="0"/>
        <w:ind w:left="495" w:hanging="495"/>
      </w:pPr>
      <w:r w:rsidRPr="00B313D4">
        <w:t xml:space="preserve">Applicants must be </w:t>
      </w:r>
      <w:r w:rsidRPr="0062667A">
        <w:rPr>
          <w:b/>
          <w:u w:val="single"/>
        </w:rPr>
        <w:t xml:space="preserve">dependents </w:t>
      </w:r>
      <w:r w:rsidRPr="00B313D4">
        <w:t xml:space="preserve">of USW Local 900 members in good standing which includes dependents of retirees of USW local 900. This </w:t>
      </w:r>
      <w:r w:rsidR="007B2C14" w:rsidRPr="00B313D4">
        <w:t>could include</w:t>
      </w:r>
      <w:r w:rsidRPr="00B313D4">
        <w:t xml:space="preserve"> dependents of union employees of</w:t>
      </w:r>
      <w:r w:rsidR="00E67375">
        <w:t xml:space="preserve"> ND</w:t>
      </w:r>
      <w:r w:rsidR="00F62E14">
        <w:t xml:space="preserve"> </w:t>
      </w:r>
      <w:r w:rsidR="00E67375">
        <w:t>Paper,</w:t>
      </w:r>
      <w:r w:rsidRPr="00B313D4">
        <w:t xml:space="preserve"> </w:t>
      </w:r>
      <w:r w:rsidR="005305BD">
        <w:t xml:space="preserve">Catalyst Paper, </w:t>
      </w:r>
      <w:r w:rsidRPr="00B313D4">
        <w:t>Mead</w:t>
      </w:r>
      <w:r w:rsidR="007B2C14" w:rsidRPr="00B313D4">
        <w:t>Westvaco</w:t>
      </w:r>
      <w:r w:rsidRPr="00B313D4">
        <w:t xml:space="preserve"> Corp., NewPage Corp</w:t>
      </w:r>
      <w:r w:rsidR="007B2C14" w:rsidRPr="00B313D4">
        <w:t>.,</w:t>
      </w:r>
      <w:r w:rsidRPr="00B313D4">
        <w:t xml:space="preserve"> or the former Boise Cascade Corp</w:t>
      </w:r>
      <w:r w:rsidR="005305BD">
        <w:t xml:space="preserve">., all from the </w:t>
      </w:r>
      <w:r w:rsidR="007B2C14" w:rsidRPr="00B313D4">
        <w:t>Rumford</w:t>
      </w:r>
      <w:r w:rsidR="005305BD">
        <w:t xml:space="preserve"> Mill</w:t>
      </w:r>
      <w:r w:rsidRPr="00B313D4">
        <w:t>.</w:t>
      </w:r>
    </w:p>
    <w:p w14:paraId="76A99FF5" w14:textId="77777777" w:rsidR="00A358B5" w:rsidRPr="00B313D4" w:rsidRDefault="00A358B5">
      <w:pPr>
        <w:widowControl w:val="0"/>
        <w:autoSpaceDE w:val="0"/>
        <w:autoSpaceDN w:val="0"/>
        <w:adjustRightInd w:val="0"/>
      </w:pPr>
    </w:p>
    <w:p w14:paraId="646A76E8" w14:textId="19C263DC" w:rsidR="00A358B5" w:rsidRPr="00B313D4" w:rsidRDefault="00A358B5" w:rsidP="007B2C14">
      <w:pPr>
        <w:widowControl w:val="0"/>
        <w:numPr>
          <w:ilvl w:val="0"/>
          <w:numId w:val="4"/>
        </w:numPr>
        <w:tabs>
          <w:tab w:val="left" w:pos="495"/>
        </w:tabs>
        <w:autoSpaceDE w:val="0"/>
        <w:autoSpaceDN w:val="0"/>
        <w:adjustRightInd w:val="0"/>
        <w:ind w:left="495" w:hanging="495"/>
      </w:pPr>
      <w:r w:rsidRPr="00B313D4">
        <w:t>The scholarship awards</w:t>
      </w:r>
      <w:r w:rsidR="000B59F2" w:rsidRPr="00B313D4">
        <w:t xml:space="preserve"> or grants</w:t>
      </w:r>
      <w:r w:rsidRPr="00B313D4">
        <w:t xml:space="preserve"> will be paid directly to the recipients that are enrolled for their spring semester the year after being awarded the scholarship, with proof of </w:t>
      </w:r>
      <w:r w:rsidR="00F62E14" w:rsidRPr="004C15BC">
        <w:rPr>
          <w:b/>
          <w:u w:val="single"/>
        </w:rPr>
        <w:t>full-time</w:t>
      </w:r>
      <w:r w:rsidR="004C15BC">
        <w:t xml:space="preserve"> </w:t>
      </w:r>
      <w:r w:rsidRPr="00B313D4">
        <w:t xml:space="preserve">enrollment </w:t>
      </w:r>
      <w:r w:rsidR="00443888" w:rsidRPr="00AB0677">
        <w:rPr>
          <w:color w:val="000000"/>
        </w:rPr>
        <w:t xml:space="preserve">or be considered as a credited </w:t>
      </w:r>
      <w:r w:rsidR="00F62E14" w:rsidRPr="00AB0677">
        <w:rPr>
          <w:color w:val="000000"/>
        </w:rPr>
        <w:t>full-time</w:t>
      </w:r>
      <w:r w:rsidR="00443888" w:rsidRPr="00AB0677">
        <w:rPr>
          <w:color w:val="000000"/>
        </w:rPr>
        <w:t xml:space="preserve"> student or</w:t>
      </w:r>
      <w:r w:rsidR="00443888">
        <w:rPr>
          <w:rFonts w:ascii="Tahoma" w:hAnsi="Tahoma" w:cs="Tahoma"/>
          <w:color w:val="000000"/>
          <w:sz w:val="20"/>
          <w:szCs w:val="20"/>
        </w:rPr>
        <w:t xml:space="preserve"> </w:t>
      </w:r>
      <w:r w:rsidRPr="00B313D4">
        <w:t xml:space="preserve">and </w:t>
      </w:r>
      <w:r w:rsidR="002320F1">
        <w:t>achieving</w:t>
      </w:r>
      <w:r w:rsidRPr="00B313D4">
        <w:t xml:space="preserve"> passing grades. The awards are given on a </w:t>
      </w:r>
      <w:r w:rsidR="00F62E14" w:rsidRPr="00B313D4">
        <w:t>one-time</w:t>
      </w:r>
      <w:r w:rsidRPr="00B313D4">
        <w:t xml:space="preserve"> basis only</w:t>
      </w:r>
      <w:r w:rsidR="000B59F2" w:rsidRPr="00B313D4">
        <w:t>, but applicants may apply every year of eligibility</w:t>
      </w:r>
      <w:r w:rsidRPr="00B313D4">
        <w:t xml:space="preserve">. </w:t>
      </w:r>
    </w:p>
    <w:p w14:paraId="63609AB0" w14:textId="77777777" w:rsidR="00A358B5" w:rsidRPr="00B313D4" w:rsidRDefault="00A358B5">
      <w:pPr>
        <w:widowControl w:val="0"/>
        <w:autoSpaceDE w:val="0"/>
        <w:autoSpaceDN w:val="0"/>
        <w:adjustRightInd w:val="0"/>
      </w:pPr>
    </w:p>
    <w:p w14:paraId="0C1B4E2C" w14:textId="77777777" w:rsidR="00A358B5" w:rsidRPr="00B313D4" w:rsidRDefault="00A358B5" w:rsidP="008E75AF">
      <w:pPr>
        <w:widowControl w:val="0"/>
        <w:numPr>
          <w:ilvl w:val="0"/>
          <w:numId w:val="5"/>
        </w:numPr>
        <w:tabs>
          <w:tab w:val="left" w:pos="495"/>
        </w:tabs>
        <w:autoSpaceDE w:val="0"/>
        <w:autoSpaceDN w:val="0"/>
        <w:adjustRightInd w:val="0"/>
        <w:ind w:left="495" w:hanging="495"/>
      </w:pPr>
      <w:r w:rsidRPr="00CF3F81">
        <w:rPr>
          <w:b/>
        </w:rPr>
        <w:t xml:space="preserve">Application forms will be available at the USW Local 900 </w:t>
      </w:r>
      <w:r w:rsidR="007B2C14" w:rsidRPr="00CF3F81">
        <w:rPr>
          <w:b/>
        </w:rPr>
        <w:t xml:space="preserve">Union </w:t>
      </w:r>
      <w:r w:rsidRPr="00CF3F81">
        <w:rPr>
          <w:b/>
        </w:rPr>
        <w:t>office</w:t>
      </w:r>
      <w:r w:rsidRPr="00B313D4">
        <w:t xml:space="preserve"> at the first of each year and </w:t>
      </w:r>
      <w:r w:rsidR="00CF3F81">
        <w:t>some may</w:t>
      </w:r>
      <w:r w:rsidR="00E20621">
        <w:t xml:space="preserve"> be sent to this</w:t>
      </w:r>
      <w:r w:rsidRPr="00B313D4">
        <w:t xml:space="preserve"> area</w:t>
      </w:r>
      <w:r w:rsidR="00E20621">
        <w:t>’s</w:t>
      </w:r>
      <w:r w:rsidRPr="00B313D4">
        <w:t xml:space="preserve"> High Schools. </w:t>
      </w:r>
    </w:p>
    <w:p w14:paraId="0E92A79C" w14:textId="77777777" w:rsidR="00A358B5" w:rsidRPr="00B313D4" w:rsidRDefault="00A358B5">
      <w:pPr>
        <w:widowControl w:val="0"/>
        <w:autoSpaceDE w:val="0"/>
        <w:autoSpaceDN w:val="0"/>
        <w:adjustRightInd w:val="0"/>
      </w:pPr>
    </w:p>
    <w:p w14:paraId="2B34B2F0" w14:textId="77777777" w:rsidR="00A358B5" w:rsidRPr="00B313D4" w:rsidRDefault="00A358B5" w:rsidP="008E75AF">
      <w:pPr>
        <w:widowControl w:val="0"/>
        <w:numPr>
          <w:ilvl w:val="0"/>
          <w:numId w:val="6"/>
        </w:numPr>
        <w:tabs>
          <w:tab w:val="left" w:pos="495"/>
        </w:tabs>
        <w:autoSpaceDE w:val="0"/>
        <w:autoSpaceDN w:val="0"/>
        <w:adjustRightInd w:val="0"/>
        <w:ind w:left="495" w:hanging="495"/>
      </w:pPr>
      <w:r w:rsidRPr="00B313D4">
        <w:t>Scholarship awards will be presented based on each student's written essay</w:t>
      </w:r>
      <w:r w:rsidR="002C167D" w:rsidRPr="00B313D4">
        <w:t xml:space="preserve"> or “Letter to the Editor</w:t>
      </w:r>
      <w:r w:rsidR="000B59F2" w:rsidRPr="00B313D4">
        <w:t>.</w:t>
      </w:r>
      <w:r w:rsidR="00CF3F81">
        <w:t>”  The essay/l</w:t>
      </w:r>
      <w:r w:rsidR="002C167D" w:rsidRPr="00B313D4">
        <w:t>etters</w:t>
      </w:r>
      <w:r w:rsidR="00F52848">
        <w:t>’</w:t>
      </w:r>
      <w:r w:rsidRPr="00B313D4">
        <w:t xml:space="preserve"> </w:t>
      </w:r>
      <w:r w:rsidR="00213DED">
        <w:t>grade</w:t>
      </w:r>
      <w:r w:rsidR="00F52848">
        <w:t xml:space="preserve"> </w:t>
      </w:r>
      <w:r w:rsidRPr="00B313D4">
        <w:t>w</w:t>
      </w:r>
      <w:r w:rsidR="00213DED">
        <w:t>ill carry the greatest weight for</w:t>
      </w:r>
      <w:r w:rsidRPr="00B313D4">
        <w:t xml:space="preserve"> the criteria in determining sc</w:t>
      </w:r>
      <w:r w:rsidR="002C167D" w:rsidRPr="00B313D4">
        <w:t>holarship winners.  The subjects</w:t>
      </w:r>
      <w:r w:rsidRPr="00B313D4">
        <w:t xml:space="preserve"> will pertain to unionism, </w:t>
      </w:r>
      <w:r w:rsidR="00034FC4">
        <w:t>l</w:t>
      </w:r>
      <w:r w:rsidR="00213DED">
        <w:t>abor,</w:t>
      </w:r>
      <w:r w:rsidR="00A32A8D">
        <w:t xml:space="preserve"> </w:t>
      </w:r>
      <w:r w:rsidRPr="00B313D4">
        <w:t>democracy</w:t>
      </w:r>
      <w:r w:rsidR="00E57630">
        <w:t xml:space="preserve">, etc. </w:t>
      </w:r>
      <w:r w:rsidR="002C167D" w:rsidRPr="00B313D4">
        <w:t>Topics</w:t>
      </w:r>
      <w:r w:rsidRPr="00B313D4">
        <w:t xml:space="preserve"> for essays are attached to these instructions.  All essays</w:t>
      </w:r>
      <w:r w:rsidR="00AB0677">
        <w:t xml:space="preserve"> or </w:t>
      </w:r>
      <w:r w:rsidR="00B02DE7">
        <w:t>“Letters to the E</w:t>
      </w:r>
      <w:r w:rsidR="00AB0677">
        <w:t>ditor</w:t>
      </w:r>
      <w:r w:rsidR="00B02DE7">
        <w:t>”</w:t>
      </w:r>
      <w:r w:rsidRPr="00B313D4">
        <w:t xml:space="preserve"> and applications submitted will become the property of USW Local 900, and may be published as a news item.</w:t>
      </w:r>
    </w:p>
    <w:p w14:paraId="1FC15B8F" w14:textId="77777777" w:rsidR="00A358B5" w:rsidRPr="00B313D4" w:rsidRDefault="00A358B5">
      <w:pPr>
        <w:widowControl w:val="0"/>
        <w:autoSpaceDE w:val="0"/>
        <w:autoSpaceDN w:val="0"/>
        <w:adjustRightInd w:val="0"/>
      </w:pPr>
    </w:p>
    <w:p w14:paraId="57E24388" w14:textId="77777777" w:rsidR="00A358B5" w:rsidRPr="00B313D4" w:rsidRDefault="00A358B5" w:rsidP="00B877A8">
      <w:pPr>
        <w:widowControl w:val="0"/>
        <w:numPr>
          <w:ilvl w:val="0"/>
          <w:numId w:val="7"/>
        </w:numPr>
        <w:tabs>
          <w:tab w:val="left" w:pos="495"/>
        </w:tabs>
        <w:autoSpaceDE w:val="0"/>
        <w:autoSpaceDN w:val="0"/>
        <w:adjustRightInd w:val="0"/>
        <w:ind w:left="495" w:hanging="495"/>
      </w:pPr>
      <w:r w:rsidRPr="00B313D4">
        <w:t xml:space="preserve">Submitted </w:t>
      </w:r>
      <w:r w:rsidR="00213DED">
        <w:t>“Letters to the Editor” will be photocopied and o</w:t>
      </w:r>
      <w:r w:rsidRPr="00B313D4">
        <w:t>riginal</w:t>
      </w:r>
      <w:r w:rsidR="00213DED">
        <w:t>s</w:t>
      </w:r>
      <w:r w:rsidRPr="00B313D4">
        <w:t xml:space="preserve"> will be filed in the union office while the photocopies will </w:t>
      </w:r>
      <w:r w:rsidR="00213DED">
        <w:t>have names removed</w:t>
      </w:r>
      <w:r w:rsidRPr="00B313D4">
        <w:t>.  A number</w:t>
      </w:r>
      <w:r w:rsidR="00213DED">
        <w:t xml:space="preserve"> will be assigned to each essay</w:t>
      </w:r>
      <w:r w:rsidRPr="00B313D4">
        <w:t xml:space="preserve"> </w:t>
      </w:r>
      <w:r w:rsidR="00B877A8" w:rsidRPr="00B313D4">
        <w:t>and then</w:t>
      </w:r>
      <w:r w:rsidRPr="00B313D4">
        <w:t xml:space="preserve"> forwarded to the Maine Bureau of Labor Education in Orono for grading.  The grade</w:t>
      </w:r>
      <w:r w:rsidR="00B877A8">
        <w:t xml:space="preserve">d papers will be returned to </w:t>
      </w:r>
      <w:r w:rsidRPr="00B313D4">
        <w:t>USW Local 900 and filed in prioritized o</w:t>
      </w:r>
      <w:r w:rsidR="007B2C14" w:rsidRPr="00B313D4">
        <w:t xml:space="preserve">rder.  The </w:t>
      </w:r>
      <w:r w:rsidR="00213DED">
        <w:t xml:space="preserve">top three </w:t>
      </w:r>
      <w:r w:rsidR="007B2C14" w:rsidRPr="00B313D4">
        <w:t xml:space="preserve">scholarship awards </w:t>
      </w:r>
      <w:r w:rsidR="00B877A8">
        <w:t>will be</w:t>
      </w:r>
      <w:r w:rsidR="007B2C14" w:rsidRPr="00B313D4">
        <w:t xml:space="preserve"> pre</w:t>
      </w:r>
      <w:r w:rsidRPr="00B313D4">
        <w:t>sented to the student/students that achieved the highest scores of those submitted</w:t>
      </w:r>
      <w:r w:rsidR="00213DED">
        <w:t>, and each “passing grade” may receive a $500 Scholarship award</w:t>
      </w:r>
      <w:r w:rsidRPr="00B313D4">
        <w:t xml:space="preserve">.  </w:t>
      </w:r>
      <w:r w:rsidR="00213DED">
        <w:t>Others may receive a $100 educational grant at the discretion of the committee.</w:t>
      </w:r>
    </w:p>
    <w:p w14:paraId="1E45964B" w14:textId="77777777" w:rsidR="00A358B5" w:rsidRPr="00B313D4" w:rsidRDefault="00A358B5">
      <w:pPr>
        <w:widowControl w:val="0"/>
        <w:autoSpaceDE w:val="0"/>
        <w:autoSpaceDN w:val="0"/>
        <w:adjustRightInd w:val="0"/>
      </w:pPr>
    </w:p>
    <w:p w14:paraId="6EA38593" w14:textId="77777777" w:rsidR="00A5147B" w:rsidRDefault="00A358B5" w:rsidP="00CF3F81">
      <w:pPr>
        <w:widowControl w:val="0"/>
        <w:autoSpaceDE w:val="0"/>
        <w:autoSpaceDN w:val="0"/>
        <w:adjustRightInd w:val="0"/>
        <w:ind w:left="495"/>
        <w:rPr>
          <w:b/>
          <w:i/>
        </w:rPr>
      </w:pPr>
      <w:r w:rsidRPr="00011059">
        <w:rPr>
          <w:b/>
          <w:i/>
        </w:rPr>
        <w:t>Plagiarism</w:t>
      </w:r>
      <w:r w:rsidR="00CF3F81" w:rsidRPr="00011059">
        <w:rPr>
          <w:b/>
          <w:i/>
        </w:rPr>
        <w:t xml:space="preserve">, inability to follow scholarship rules, </w:t>
      </w:r>
      <w:r w:rsidR="00A32A8D">
        <w:rPr>
          <w:b/>
          <w:i/>
        </w:rPr>
        <w:t xml:space="preserve">incomplete applications, </w:t>
      </w:r>
      <w:r w:rsidR="00CF3F81" w:rsidRPr="00011059">
        <w:rPr>
          <w:b/>
          <w:i/>
        </w:rPr>
        <w:t>and lack of effort by the applicant</w:t>
      </w:r>
      <w:r w:rsidRPr="00011059">
        <w:rPr>
          <w:b/>
          <w:i/>
        </w:rPr>
        <w:t xml:space="preserve"> will be </w:t>
      </w:r>
      <w:r w:rsidR="00213DED">
        <w:rPr>
          <w:b/>
          <w:i/>
        </w:rPr>
        <w:t xml:space="preserve">deemed </w:t>
      </w:r>
      <w:r w:rsidRPr="00011059">
        <w:rPr>
          <w:b/>
          <w:i/>
        </w:rPr>
        <w:t xml:space="preserve">cause </w:t>
      </w:r>
      <w:r w:rsidR="00CF3F81" w:rsidRPr="00011059">
        <w:rPr>
          <w:b/>
          <w:i/>
        </w:rPr>
        <w:t xml:space="preserve">to </w:t>
      </w:r>
      <w:r w:rsidRPr="00011059">
        <w:rPr>
          <w:b/>
          <w:i/>
        </w:rPr>
        <w:t>invalidate the application.</w:t>
      </w:r>
    </w:p>
    <w:p w14:paraId="12483970" w14:textId="77777777" w:rsidR="00A5147B" w:rsidRDefault="00A5147B" w:rsidP="00CF3F81">
      <w:pPr>
        <w:widowControl w:val="0"/>
        <w:autoSpaceDE w:val="0"/>
        <w:autoSpaceDN w:val="0"/>
        <w:adjustRightInd w:val="0"/>
        <w:ind w:left="495"/>
        <w:rPr>
          <w:b/>
          <w:i/>
        </w:rPr>
      </w:pPr>
    </w:p>
    <w:p w14:paraId="77D039DA" w14:textId="77777777" w:rsidR="00A5147B" w:rsidRPr="00CE439F" w:rsidRDefault="00A5147B" w:rsidP="00A5147B">
      <w:pPr>
        <w:pStyle w:val="ListParagraph"/>
        <w:widowControl w:val="0"/>
        <w:numPr>
          <w:ilvl w:val="0"/>
          <w:numId w:val="7"/>
        </w:numPr>
        <w:autoSpaceDE w:val="0"/>
        <w:autoSpaceDN w:val="0"/>
        <w:adjustRightInd w:val="0"/>
        <w:rPr>
          <w:b/>
          <w:i/>
          <w:highlight w:val="yellow"/>
        </w:rPr>
      </w:pPr>
      <w:r w:rsidRPr="00CE439F">
        <w:rPr>
          <w:b/>
          <w:i/>
          <w:highlight w:val="yellow"/>
        </w:rPr>
        <w:t>NOTE: All scholarship award ch</w:t>
      </w:r>
      <w:r w:rsidR="00CE439F" w:rsidRPr="00CE439F">
        <w:rPr>
          <w:b/>
          <w:i/>
          <w:highlight w:val="yellow"/>
        </w:rPr>
        <w:t>ecks will be printe</w:t>
      </w:r>
      <w:r w:rsidR="007C4576">
        <w:rPr>
          <w:b/>
          <w:i/>
          <w:highlight w:val="yellow"/>
        </w:rPr>
        <w:t xml:space="preserve">d out by December vacation 2020 </w:t>
      </w:r>
      <w:r w:rsidR="00CE439F" w:rsidRPr="00CE439F">
        <w:rPr>
          <w:b/>
          <w:i/>
          <w:highlight w:val="yellow"/>
        </w:rPr>
        <w:t>and must be picked up ASAP. Checks are not valid after 90 days per bank rules.</w:t>
      </w:r>
    </w:p>
    <w:p w14:paraId="0A485AEE" w14:textId="77777777" w:rsidR="00CE439F" w:rsidRDefault="00CE439F" w:rsidP="00CE439F">
      <w:pPr>
        <w:pStyle w:val="ListParagraph"/>
        <w:widowControl w:val="0"/>
        <w:autoSpaceDE w:val="0"/>
        <w:autoSpaceDN w:val="0"/>
        <w:adjustRightInd w:val="0"/>
        <w:rPr>
          <w:b/>
          <w:i/>
        </w:rPr>
      </w:pPr>
    </w:p>
    <w:p w14:paraId="14D52452" w14:textId="77777777" w:rsidR="00CE439F" w:rsidRPr="00A5147B" w:rsidRDefault="00CE439F" w:rsidP="00CE439F">
      <w:pPr>
        <w:pStyle w:val="ListParagraph"/>
        <w:widowControl w:val="0"/>
        <w:autoSpaceDE w:val="0"/>
        <w:autoSpaceDN w:val="0"/>
        <w:adjustRightInd w:val="0"/>
        <w:rPr>
          <w:b/>
          <w:i/>
        </w:rPr>
      </w:pPr>
      <w:r>
        <w:rPr>
          <w:b/>
          <w:i/>
        </w:rPr>
        <w:t>Judilee Whittemore, Scholarship Chair</w:t>
      </w:r>
    </w:p>
    <w:p w14:paraId="4FDF18AF" w14:textId="77777777" w:rsidR="00B313D4" w:rsidRPr="00011059" w:rsidRDefault="00B313D4">
      <w:pPr>
        <w:widowControl w:val="0"/>
        <w:autoSpaceDE w:val="0"/>
        <w:autoSpaceDN w:val="0"/>
        <w:adjustRightInd w:val="0"/>
        <w:rPr>
          <w:b/>
          <w:i/>
        </w:rPr>
      </w:pPr>
    </w:p>
    <w:p w14:paraId="3CC2C292" w14:textId="77777777" w:rsidR="00494F09" w:rsidRDefault="00494F09">
      <w:pPr>
        <w:widowControl w:val="0"/>
        <w:autoSpaceDE w:val="0"/>
        <w:autoSpaceDN w:val="0"/>
        <w:adjustRightInd w:val="0"/>
      </w:pPr>
    </w:p>
    <w:p w14:paraId="16AF4271" w14:textId="77777777" w:rsidR="00494F09" w:rsidRDefault="00494F09">
      <w:pPr>
        <w:widowControl w:val="0"/>
        <w:autoSpaceDE w:val="0"/>
        <w:autoSpaceDN w:val="0"/>
        <w:adjustRightInd w:val="0"/>
      </w:pPr>
    </w:p>
    <w:p w14:paraId="5C94B600" w14:textId="77777777" w:rsidR="00494F09" w:rsidRDefault="00494F09">
      <w:pPr>
        <w:widowControl w:val="0"/>
        <w:autoSpaceDE w:val="0"/>
        <w:autoSpaceDN w:val="0"/>
        <w:adjustRightInd w:val="0"/>
      </w:pPr>
    </w:p>
    <w:p w14:paraId="50170CBE" w14:textId="77777777" w:rsidR="00054E64" w:rsidRPr="00054E64" w:rsidRDefault="00054E64" w:rsidP="00562ACC">
      <w:pPr>
        <w:jc w:val="center"/>
        <w:rPr>
          <w:rFonts w:asciiTheme="minorHAnsi" w:eastAsiaTheme="minorHAnsi" w:hAnsiTheme="minorHAnsi" w:cstheme="minorBidi"/>
          <w:b/>
          <w:noProof/>
          <w:color w:val="1F497D" w:themeColor="text2"/>
          <w:sz w:val="44"/>
          <w:szCs w:val="44"/>
        </w:rPr>
      </w:pPr>
      <w:r w:rsidRPr="00054E64">
        <w:rPr>
          <w:rFonts w:asciiTheme="minorHAnsi" w:eastAsiaTheme="minorHAnsi" w:hAnsiTheme="minorHAnsi" w:cstheme="minorBidi"/>
          <w:b/>
          <w:noProof/>
          <w:color w:val="1F497D" w:themeColor="text2"/>
          <w:sz w:val="44"/>
          <w:szCs w:val="44"/>
        </w:rPr>
        <w:t>UNITED</w:t>
      </w:r>
      <w:r w:rsidRPr="00054E64">
        <w:rPr>
          <w:rFonts w:asciiTheme="minorHAnsi" w:eastAsiaTheme="minorHAnsi" w:hAnsiTheme="minorHAnsi" w:cstheme="minorBidi"/>
          <w:b/>
          <w:noProof/>
          <w:color w:val="1F497D" w:themeColor="text2"/>
          <w:sz w:val="36"/>
          <w:szCs w:val="36"/>
        </w:rPr>
        <w:t xml:space="preserve"> </w:t>
      </w:r>
      <w:r w:rsidRPr="00054E64">
        <w:rPr>
          <w:rFonts w:asciiTheme="minorHAnsi" w:eastAsiaTheme="minorHAnsi" w:hAnsiTheme="minorHAnsi" w:cstheme="minorBidi"/>
          <w:b/>
          <w:noProof/>
          <w:color w:val="1F497D" w:themeColor="text2"/>
          <w:sz w:val="44"/>
          <w:szCs w:val="44"/>
        </w:rPr>
        <w:t>STEELWORKERS</w:t>
      </w:r>
    </w:p>
    <w:p w14:paraId="1F50C0B3" w14:textId="77777777" w:rsidR="00054E64" w:rsidRPr="00054E64" w:rsidRDefault="00054E64" w:rsidP="00562ACC">
      <w:pPr>
        <w:spacing w:after="200"/>
        <w:jc w:val="center"/>
        <w:rPr>
          <w:rFonts w:ascii="Futura Md BT" w:eastAsiaTheme="minorHAnsi" w:hAnsi="Futura Md BT" w:cstheme="minorBidi"/>
          <w:b/>
          <w:color w:val="000080"/>
        </w:rPr>
      </w:pPr>
      <w:r w:rsidRPr="00054E64">
        <w:rPr>
          <w:rFonts w:asciiTheme="minorHAnsi" w:eastAsiaTheme="minorHAnsi" w:hAnsiTheme="minorHAnsi" w:cstheme="minorBidi"/>
          <w:noProof/>
          <w:sz w:val="22"/>
          <w:szCs w:val="22"/>
        </w:rPr>
        <w:drawing>
          <wp:inline distT="0" distB="0" distL="0" distR="0" wp14:anchorId="0757C9EC" wp14:editId="4DEA0700">
            <wp:extent cx="3228975" cy="942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28975" cy="942975"/>
                    </a:xfrm>
                    <a:prstGeom prst="rect">
                      <a:avLst/>
                    </a:prstGeom>
                    <a:noFill/>
                    <a:ln w="9525">
                      <a:noFill/>
                      <a:miter lim="800000"/>
                      <a:headEnd/>
                      <a:tailEnd/>
                    </a:ln>
                  </pic:spPr>
                </pic:pic>
              </a:graphicData>
            </a:graphic>
          </wp:inline>
        </w:drawing>
      </w:r>
    </w:p>
    <w:p w14:paraId="77FD472D" w14:textId="77777777" w:rsidR="00B313D4" w:rsidRDefault="00054E64" w:rsidP="00562ACC">
      <w:pPr>
        <w:widowControl w:val="0"/>
        <w:autoSpaceDE w:val="0"/>
        <w:autoSpaceDN w:val="0"/>
        <w:adjustRightInd w:val="0"/>
        <w:jc w:val="center"/>
        <w:rPr>
          <w:rFonts w:asciiTheme="minorHAnsi" w:eastAsiaTheme="minorHAnsi" w:hAnsiTheme="minorHAnsi" w:cstheme="minorBidi"/>
          <w:b/>
          <w:sz w:val="32"/>
          <w:szCs w:val="32"/>
        </w:rPr>
      </w:pPr>
      <w:r w:rsidRPr="00054E64">
        <w:rPr>
          <w:rFonts w:ascii="Futura Md BT" w:eastAsiaTheme="minorHAnsi" w:hAnsi="Futura Md BT" w:cstheme="minorBidi"/>
          <w:b/>
          <w:color w:val="1F497D" w:themeColor="text2"/>
        </w:rPr>
        <w:t>Unity and Strength for Workers   Local</w:t>
      </w:r>
      <w:r w:rsidR="00562ACC">
        <w:rPr>
          <w:rFonts w:ascii="Futura Md BT" w:eastAsiaTheme="minorHAnsi" w:hAnsi="Futura Md BT" w:cstheme="minorBidi"/>
          <w:b/>
          <w:color w:val="1F497D" w:themeColor="text2"/>
        </w:rPr>
        <w:t xml:space="preserve"> 4-</w:t>
      </w:r>
      <w:r w:rsidRPr="00054E64">
        <w:rPr>
          <w:rFonts w:ascii="Futura Md BT" w:eastAsiaTheme="minorHAnsi" w:hAnsi="Futura Md BT" w:cstheme="minorBidi"/>
          <w:b/>
          <w:color w:val="1F497D" w:themeColor="text2"/>
        </w:rPr>
        <w:t>900</w:t>
      </w:r>
    </w:p>
    <w:p w14:paraId="4AA0735F" w14:textId="77777777" w:rsidR="00562ACC" w:rsidRDefault="00562ACC" w:rsidP="00054E64">
      <w:pPr>
        <w:widowControl w:val="0"/>
        <w:autoSpaceDE w:val="0"/>
        <w:autoSpaceDN w:val="0"/>
        <w:adjustRightInd w:val="0"/>
      </w:pPr>
    </w:p>
    <w:p w14:paraId="0876DE41" w14:textId="77777777" w:rsidR="00A358B5" w:rsidRDefault="00A358B5">
      <w:pPr>
        <w:widowControl w:val="0"/>
        <w:autoSpaceDE w:val="0"/>
        <w:autoSpaceDN w:val="0"/>
        <w:adjustRightInd w:val="0"/>
        <w:jc w:val="center"/>
        <w:rPr>
          <w:b/>
          <w:bCs/>
          <w:sz w:val="28"/>
          <w:szCs w:val="28"/>
        </w:rPr>
      </w:pPr>
      <w:r>
        <w:rPr>
          <w:b/>
          <w:bCs/>
          <w:sz w:val="28"/>
          <w:szCs w:val="28"/>
        </w:rPr>
        <w:t>207-364-8981</w:t>
      </w:r>
      <w:r w:rsidR="00562ACC">
        <w:rPr>
          <w:b/>
          <w:bCs/>
          <w:sz w:val="28"/>
          <w:szCs w:val="28"/>
        </w:rPr>
        <w:t xml:space="preserve">            </w:t>
      </w:r>
      <w:r w:rsidR="00290B11">
        <w:rPr>
          <w:b/>
          <w:bCs/>
          <w:sz w:val="28"/>
          <w:szCs w:val="28"/>
        </w:rPr>
        <w:t>232 RTE 108</w:t>
      </w:r>
      <w:proofErr w:type="gramStart"/>
      <w:r w:rsidR="00290B11">
        <w:rPr>
          <w:b/>
          <w:bCs/>
          <w:sz w:val="28"/>
          <w:szCs w:val="28"/>
        </w:rPr>
        <w:t xml:space="preserve">,       </w:t>
      </w:r>
      <w:r>
        <w:rPr>
          <w:b/>
          <w:bCs/>
          <w:sz w:val="28"/>
          <w:szCs w:val="28"/>
        </w:rPr>
        <w:t>Rumford</w:t>
      </w:r>
      <w:proofErr w:type="gramEnd"/>
      <w:r>
        <w:rPr>
          <w:b/>
          <w:bCs/>
          <w:sz w:val="28"/>
          <w:szCs w:val="28"/>
        </w:rPr>
        <w:t>, Maine  04276</w:t>
      </w:r>
    </w:p>
    <w:p w14:paraId="533915D0" w14:textId="77777777" w:rsidR="00A358B5" w:rsidRDefault="00A358B5">
      <w:pPr>
        <w:widowControl w:val="0"/>
        <w:autoSpaceDE w:val="0"/>
        <w:autoSpaceDN w:val="0"/>
        <w:adjustRightInd w:val="0"/>
        <w:jc w:val="center"/>
        <w:rPr>
          <w:b/>
          <w:bCs/>
          <w:sz w:val="28"/>
          <w:szCs w:val="28"/>
        </w:rPr>
      </w:pPr>
    </w:p>
    <w:p w14:paraId="5006C13A" w14:textId="4DBF5605" w:rsidR="00A358B5" w:rsidRDefault="007C4576">
      <w:pPr>
        <w:widowControl w:val="0"/>
        <w:autoSpaceDE w:val="0"/>
        <w:autoSpaceDN w:val="0"/>
        <w:adjustRightInd w:val="0"/>
        <w:jc w:val="center"/>
        <w:rPr>
          <w:b/>
          <w:bCs/>
          <w:sz w:val="28"/>
          <w:szCs w:val="28"/>
          <w:u w:val="single"/>
        </w:rPr>
      </w:pPr>
      <w:r>
        <w:rPr>
          <w:b/>
          <w:bCs/>
          <w:sz w:val="28"/>
          <w:szCs w:val="28"/>
          <w:u w:val="single"/>
        </w:rPr>
        <w:t>20</w:t>
      </w:r>
      <w:r w:rsidR="00D00853">
        <w:rPr>
          <w:b/>
          <w:bCs/>
          <w:sz w:val="28"/>
          <w:szCs w:val="28"/>
          <w:u w:val="single"/>
        </w:rPr>
        <w:t>20-2021</w:t>
      </w:r>
      <w:r w:rsidR="006F044F">
        <w:rPr>
          <w:b/>
          <w:bCs/>
          <w:sz w:val="28"/>
          <w:szCs w:val="28"/>
          <w:u w:val="single"/>
        </w:rPr>
        <w:t xml:space="preserve"> </w:t>
      </w:r>
      <w:r w:rsidR="00A358B5">
        <w:rPr>
          <w:b/>
          <w:bCs/>
          <w:sz w:val="28"/>
          <w:szCs w:val="28"/>
          <w:u w:val="single"/>
        </w:rPr>
        <w:t>SCHOLARSHIP APPLICATION</w:t>
      </w:r>
    </w:p>
    <w:p w14:paraId="2E2FA0CB" w14:textId="77777777" w:rsidR="00A358B5" w:rsidRDefault="00A358B5">
      <w:pPr>
        <w:widowControl w:val="0"/>
        <w:autoSpaceDE w:val="0"/>
        <w:autoSpaceDN w:val="0"/>
        <w:adjustRightInd w:val="0"/>
        <w:rPr>
          <w:b/>
          <w:bCs/>
          <w:sz w:val="28"/>
          <w:szCs w:val="28"/>
        </w:rPr>
      </w:pPr>
    </w:p>
    <w:p w14:paraId="74385399" w14:textId="77777777" w:rsidR="00A358B5" w:rsidRPr="00725431" w:rsidRDefault="00A358B5" w:rsidP="008E75AF">
      <w:pPr>
        <w:widowControl w:val="0"/>
        <w:numPr>
          <w:ilvl w:val="0"/>
          <w:numId w:val="8"/>
        </w:numPr>
        <w:tabs>
          <w:tab w:val="left" w:pos="360"/>
        </w:tabs>
        <w:autoSpaceDE w:val="0"/>
        <w:autoSpaceDN w:val="0"/>
        <w:adjustRightInd w:val="0"/>
        <w:ind w:left="360" w:hanging="360"/>
        <w:rPr>
          <w:b/>
          <w:bCs/>
        </w:rPr>
      </w:pPr>
      <w:r w:rsidRPr="00725431">
        <w:rPr>
          <w:b/>
          <w:bCs/>
        </w:rPr>
        <w:t>Student's name: _____________________________________________</w:t>
      </w:r>
    </w:p>
    <w:p w14:paraId="2FEC1C34" w14:textId="77777777" w:rsidR="00A358B5" w:rsidRPr="00725431" w:rsidRDefault="00A358B5">
      <w:pPr>
        <w:widowControl w:val="0"/>
        <w:autoSpaceDE w:val="0"/>
        <w:autoSpaceDN w:val="0"/>
        <w:adjustRightInd w:val="0"/>
        <w:rPr>
          <w:b/>
          <w:bCs/>
        </w:rPr>
      </w:pPr>
    </w:p>
    <w:p w14:paraId="1002C80B" w14:textId="77777777" w:rsidR="00B614B1" w:rsidRDefault="00A358B5" w:rsidP="008E75AF">
      <w:pPr>
        <w:widowControl w:val="0"/>
        <w:numPr>
          <w:ilvl w:val="0"/>
          <w:numId w:val="10"/>
        </w:numPr>
        <w:tabs>
          <w:tab w:val="left" w:pos="360"/>
        </w:tabs>
        <w:autoSpaceDE w:val="0"/>
        <w:autoSpaceDN w:val="0"/>
        <w:adjustRightInd w:val="0"/>
        <w:ind w:left="360" w:hanging="360"/>
        <w:rPr>
          <w:b/>
          <w:bCs/>
        </w:rPr>
      </w:pPr>
      <w:r w:rsidRPr="00B614B1">
        <w:rPr>
          <w:b/>
          <w:bCs/>
        </w:rPr>
        <w:t>Home address: _________________________</w:t>
      </w:r>
      <w:r w:rsidR="00B614B1">
        <w:rPr>
          <w:b/>
          <w:bCs/>
        </w:rPr>
        <w:t>_____________________</w:t>
      </w:r>
    </w:p>
    <w:p w14:paraId="55C0F69B" w14:textId="77777777" w:rsidR="00B614B1" w:rsidRDefault="00B614B1" w:rsidP="00B614B1">
      <w:pPr>
        <w:widowControl w:val="0"/>
        <w:tabs>
          <w:tab w:val="left" w:pos="360"/>
        </w:tabs>
        <w:autoSpaceDE w:val="0"/>
        <w:autoSpaceDN w:val="0"/>
        <w:adjustRightInd w:val="0"/>
        <w:rPr>
          <w:b/>
          <w:bCs/>
        </w:rPr>
      </w:pPr>
    </w:p>
    <w:p w14:paraId="66C18361" w14:textId="77777777" w:rsidR="00A358B5" w:rsidRPr="007328B7" w:rsidRDefault="0056190E" w:rsidP="008E75AF">
      <w:pPr>
        <w:widowControl w:val="0"/>
        <w:numPr>
          <w:ilvl w:val="0"/>
          <w:numId w:val="10"/>
        </w:numPr>
        <w:tabs>
          <w:tab w:val="left" w:pos="360"/>
        </w:tabs>
        <w:autoSpaceDE w:val="0"/>
        <w:autoSpaceDN w:val="0"/>
        <w:adjustRightInd w:val="0"/>
        <w:ind w:left="360" w:hanging="360"/>
        <w:rPr>
          <w:b/>
          <w:bCs/>
          <w:u w:val="single"/>
        </w:rPr>
      </w:pPr>
      <w:r w:rsidRPr="00B614B1">
        <w:rPr>
          <w:b/>
          <w:bCs/>
        </w:rPr>
        <w:t>Hi</w:t>
      </w:r>
      <w:r w:rsidR="00A358B5" w:rsidRPr="00B614B1">
        <w:rPr>
          <w:b/>
          <w:bCs/>
        </w:rPr>
        <w:t xml:space="preserve">gh School attended and </w:t>
      </w:r>
      <w:r w:rsidR="00A358B5" w:rsidRPr="007328B7">
        <w:rPr>
          <w:b/>
          <w:bCs/>
          <w:u w:val="single"/>
        </w:rPr>
        <w:t>date of graduation:</w:t>
      </w:r>
    </w:p>
    <w:p w14:paraId="28DA0FBC" w14:textId="77777777" w:rsidR="00A358B5" w:rsidRPr="00725431" w:rsidRDefault="00A358B5">
      <w:pPr>
        <w:widowControl w:val="0"/>
        <w:autoSpaceDE w:val="0"/>
        <w:autoSpaceDN w:val="0"/>
        <w:adjustRightInd w:val="0"/>
        <w:rPr>
          <w:b/>
          <w:bCs/>
        </w:rPr>
      </w:pPr>
    </w:p>
    <w:p w14:paraId="509A5D90" w14:textId="77777777" w:rsidR="00A358B5" w:rsidRPr="00725431" w:rsidRDefault="00A358B5">
      <w:pPr>
        <w:widowControl w:val="0"/>
        <w:autoSpaceDE w:val="0"/>
        <w:autoSpaceDN w:val="0"/>
        <w:adjustRightInd w:val="0"/>
        <w:rPr>
          <w:b/>
          <w:bCs/>
        </w:rPr>
      </w:pPr>
      <w:r w:rsidRPr="00725431">
        <w:rPr>
          <w:b/>
          <w:bCs/>
        </w:rPr>
        <w:t>______________________________________________________________</w:t>
      </w:r>
    </w:p>
    <w:p w14:paraId="4D0434FA" w14:textId="77777777" w:rsidR="00A358B5" w:rsidRPr="00725431" w:rsidRDefault="00A358B5">
      <w:pPr>
        <w:widowControl w:val="0"/>
        <w:autoSpaceDE w:val="0"/>
        <w:autoSpaceDN w:val="0"/>
        <w:adjustRightInd w:val="0"/>
        <w:rPr>
          <w:b/>
          <w:bCs/>
        </w:rPr>
      </w:pPr>
    </w:p>
    <w:p w14:paraId="35714897" w14:textId="77777777" w:rsidR="00A358B5" w:rsidRPr="00725431" w:rsidRDefault="00A358B5" w:rsidP="008E75AF">
      <w:pPr>
        <w:widowControl w:val="0"/>
        <w:numPr>
          <w:ilvl w:val="0"/>
          <w:numId w:val="11"/>
        </w:numPr>
        <w:tabs>
          <w:tab w:val="left" w:pos="360"/>
        </w:tabs>
        <w:autoSpaceDE w:val="0"/>
        <w:autoSpaceDN w:val="0"/>
        <w:adjustRightInd w:val="0"/>
        <w:ind w:left="360" w:hanging="360"/>
        <w:rPr>
          <w:b/>
          <w:bCs/>
        </w:rPr>
      </w:pPr>
      <w:r w:rsidRPr="00725431">
        <w:rPr>
          <w:b/>
          <w:bCs/>
        </w:rPr>
        <w:t xml:space="preserve">Secondary School/College </w:t>
      </w:r>
      <w:r w:rsidR="002F3DAC" w:rsidRPr="00DF6C7D">
        <w:rPr>
          <w:b/>
          <w:bCs/>
        </w:rPr>
        <w:t>or Grad school</w:t>
      </w:r>
      <w:r w:rsidR="002F3DAC" w:rsidRPr="00725431">
        <w:rPr>
          <w:b/>
          <w:bCs/>
        </w:rPr>
        <w:t xml:space="preserve"> </w:t>
      </w:r>
      <w:r w:rsidRPr="00725431">
        <w:rPr>
          <w:b/>
          <w:bCs/>
        </w:rPr>
        <w:t>you will be, or are now attending:</w:t>
      </w:r>
    </w:p>
    <w:p w14:paraId="55FAA6AA" w14:textId="77777777" w:rsidR="00A358B5" w:rsidRPr="00725431" w:rsidRDefault="00A358B5">
      <w:pPr>
        <w:widowControl w:val="0"/>
        <w:autoSpaceDE w:val="0"/>
        <w:autoSpaceDN w:val="0"/>
        <w:adjustRightInd w:val="0"/>
        <w:rPr>
          <w:b/>
          <w:bCs/>
        </w:rPr>
      </w:pPr>
    </w:p>
    <w:p w14:paraId="0BD8B17C" w14:textId="77777777" w:rsidR="00A358B5" w:rsidRPr="00725431" w:rsidRDefault="00A358B5">
      <w:pPr>
        <w:widowControl w:val="0"/>
        <w:autoSpaceDE w:val="0"/>
        <w:autoSpaceDN w:val="0"/>
        <w:adjustRightInd w:val="0"/>
        <w:rPr>
          <w:b/>
          <w:bCs/>
        </w:rPr>
      </w:pPr>
      <w:r w:rsidRPr="00725431">
        <w:rPr>
          <w:b/>
          <w:bCs/>
        </w:rPr>
        <w:t>______________________________________________________________</w:t>
      </w:r>
    </w:p>
    <w:p w14:paraId="131DA0D7" w14:textId="77777777" w:rsidR="00A358B5" w:rsidRPr="00725431" w:rsidRDefault="00A358B5">
      <w:pPr>
        <w:widowControl w:val="0"/>
        <w:autoSpaceDE w:val="0"/>
        <w:autoSpaceDN w:val="0"/>
        <w:adjustRightInd w:val="0"/>
        <w:rPr>
          <w:b/>
          <w:bCs/>
        </w:rPr>
      </w:pPr>
    </w:p>
    <w:p w14:paraId="72B013D2" w14:textId="77777777" w:rsidR="00A358B5" w:rsidRPr="00725431" w:rsidRDefault="00A358B5">
      <w:pPr>
        <w:widowControl w:val="0"/>
        <w:autoSpaceDE w:val="0"/>
        <w:autoSpaceDN w:val="0"/>
        <w:adjustRightInd w:val="0"/>
        <w:rPr>
          <w:b/>
          <w:bCs/>
        </w:rPr>
      </w:pPr>
      <w:r w:rsidRPr="00725431">
        <w:rPr>
          <w:b/>
          <w:bCs/>
        </w:rPr>
        <w:t xml:space="preserve">5.  Applying for:    </w:t>
      </w:r>
      <w:r w:rsidRPr="00725431">
        <w:rPr>
          <w:b/>
          <w:bCs/>
          <w:u w:val="single"/>
        </w:rPr>
        <w:t>(___)</w:t>
      </w:r>
      <w:r w:rsidRPr="00725431">
        <w:rPr>
          <w:b/>
          <w:bCs/>
        </w:rPr>
        <w:t xml:space="preserve"> College   </w:t>
      </w:r>
      <w:r w:rsidRPr="00725431">
        <w:rPr>
          <w:b/>
          <w:bCs/>
          <w:u w:val="single"/>
        </w:rPr>
        <w:t>(___)</w:t>
      </w:r>
      <w:r w:rsidRPr="00725431">
        <w:rPr>
          <w:b/>
          <w:bCs/>
        </w:rPr>
        <w:t xml:space="preserve"> Tech. School   </w:t>
      </w:r>
      <w:r w:rsidRPr="00DF6C7D">
        <w:rPr>
          <w:b/>
          <w:bCs/>
          <w:u w:val="single"/>
        </w:rPr>
        <w:t>(___)</w:t>
      </w:r>
      <w:r w:rsidRPr="00DF6C7D">
        <w:rPr>
          <w:b/>
          <w:bCs/>
        </w:rPr>
        <w:t xml:space="preserve"> Grad. School</w:t>
      </w:r>
    </w:p>
    <w:p w14:paraId="67F55693" w14:textId="77777777" w:rsidR="00A358B5" w:rsidRPr="00725431" w:rsidRDefault="00A358B5">
      <w:pPr>
        <w:widowControl w:val="0"/>
        <w:autoSpaceDE w:val="0"/>
        <w:autoSpaceDN w:val="0"/>
        <w:adjustRightInd w:val="0"/>
        <w:rPr>
          <w:b/>
          <w:bCs/>
        </w:rPr>
      </w:pPr>
    </w:p>
    <w:p w14:paraId="4A0725D6" w14:textId="77777777" w:rsidR="00A358B5" w:rsidRPr="00725431" w:rsidRDefault="00A358B5" w:rsidP="008E75AF">
      <w:pPr>
        <w:widowControl w:val="0"/>
        <w:numPr>
          <w:ilvl w:val="0"/>
          <w:numId w:val="12"/>
        </w:numPr>
        <w:tabs>
          <w:tab w:val="left" w:pos="360"/>
        </w:tabs>
        <w:autoSpaceDE w:val="0"/>
        <w:autoSpaceDN w:val="0"/>
        <w:adjustRightInd w:val="0"/>
        <w:ind w:left="360" w:hanging="360"/>
        <w:rPr>
          <w:b/>
          <w:bCs/>
        </w:rPr>
      </w:pPr>
      <w:r w:rsidRPr="00725431">
        <w:rPr>
          <w:b/>
          <w:bCs/>
        </w:rPr>
        <w:t>Major/Course</w:t>
      </w:r>
      <w:r w:rsidR="002F3DAC" w:rsidRPr="00725431">
        <w:rPr>
          <w:b/>
          <w:bCs/>
        </w:rPr>
        <w:t xml:space="preserve"> (if known)</w:t>
      </w:r>
      <w:r w:rsidRPr="00725431">
        <w:rPr>
          <w:b/>
          <w:bCs/>
        </w:rPr>
        <w:t>: _____________________________________</w:t>
      </w:r>
    </w:p>
    <w:p w14:paraId="0F4353D1" w14:textId="77777777" w:rsidR="00A358B5" w:rsidRPr="00725431" w:rsidRDefault="00A358B5">
      <w:pPr>
        <w:widowControl w:val="0"/>
        <w:autoSpaceDE w:val="0"/>
        <w:autoSpaceDN w:val="0"/>
        <w:adjustRightInd w:val="0"/>
        <w:rPr>
          <w:b/>
          <w:bCs/>
        </w:rPr>
      </w:pPr>
    </w:p>
    <w:p w14:paraId="24F340EF" w14:textId="77777777" w:rsidR="00A358B5" w:rsidRPr="00725431" w:rsidRDefault="00A358B5" w:rsidP="008E75AF">
      <w:pPr>
        <w:widowControl w:val="0"/>
        <w:numPr>
          <w:ilvl w:val="0"/>
          <w:numId w:val="13"/>
        </w:numPr>
        <w:tabs>
          <w:tab w:val="left" w:pos="360"/>
        </w:tabs>
        <w:autoSpaceDE w:val="0"/>
        <w:autoSpaceDN w:val="0"/>
        <w:adjustRightInd w:val="0"/>
        <w:ind w:left="360" w:hanging="360"/>
        <w:rPr>
          <w:b/>
          <w:bCs/>
        </w:rPr>
      </w:pPr>
      <w:r w:rsidRPr="00725431">
        <w:rPr>
          <w:b/>
          <w:bCs/>
        </w:rPr>
        <w:t>Local 900 member Sponsor</w:t>
      </w:r>
      <w:r w:rsidR="002F3DAC" w:rsidRPr="00725431">
        <w:rPr>
          <w:b/>
          <w:bCs/>
        </w:rPr>
        <w:t xml:space="preserve"> (i.e. parent)</w:t>
      </w:r>
      <w:r w:rsidRPr="00725431">
        <w:rPr>
          <w:b/>
          <w:bCs/>
        </w:rPr>
        <w:t>: ________________</w:t>
      </w:r>
      <w:r w:rsidR="002F3DAC" w:rsidRPr="00725431">
        <w:rPr>
          <w:b/>
          <w:bCs/>
        </w:rPr>
        <w:t>_________</w:t>
      </w:r>
    </w:p>
    <w:p w14:paraId="230ED9A8" w14:textId="3A81E10D" w:rsidR="00A358B5" w:rsidRPr="00F62E14" w:rsidRDefault="004C15BC" w:rsidP="004C15BC">
      <w:pPr>
        <w:widowControl w:val="0"/>
        <w:autoSpaceDE w:val="0"/>
        <w:autoSpaceDN w:val="0"/>
        <w:adjustRightInd w:val="0"/>
        <w:ind w:left="360"/>
        <w:rPr>
          <w:b/>
          <w:bCs/>
          <w:u w:val="single"/>
        </w:rPr>
      </w:pPr>
      <w:r>
        <w:rPr>
          <w:b/>
          <w:bCs/>
        </w:rPr>
        <w:t xml:space="preserve">*NOTE: Applicant must be a </w:t>
      </w:r>
      <w:r w:rsidR="00F62E14">
        <w:rPr>
          <w:b/>
          <w:bCs/>
        </w:rPr>
        <w:t>dependent</w:t>
      </w:r>
      <w:r>
        <w:rPr>
          <w:b/>
          <w:bCs/>
        </w:rPr>
        <w:t xml:space="preserve"> of the sponsor, </w:t>
      </w:r>
      <w:r w:rsidRPr="00F62E14">
        <w:rPr>
          <w:b/>
          <w:bCs/>
          <w:sz w:val="28"/>
          <w:szCs w:val="28"/>
          <w:u w:val="single"/>
        </w:rPr>
        <w:t xml:space="preserve">grandchildren are not included unless </w:t>
      </w:r>
      <w:r w:rsidR="00F62E14" w:rsidRPr="00F62E14">
        <w:rPr>
          <w:b/>
          <w:bCs/>
          <w:sz w:val="28"/>
          <w:szCs w:val="28"/>
          <w:u w:val="single"/>
        </w:rPr>
        <w:t>dependents</w:t>
      </w:r>
      <w:r w:rsidRPr="00F62E14">
        <w:rPr>
          <w:b/>
          <w:bCs/>
          <w:u w:val="single"/>
        </w:rPr>
        <w:t>.</w:t>
      </w:r>
    </w:p>
    <w:p w14:paraId="0BC0CACA" w14:textId="77777777" w:rsidR="00A358B5" w:rsidRPr="00725431" w:rsidRDefault="00A358B5" w:rsidP="008E75AF">
      <w:pPr>
        <w:widowControl w:val="0"/>
        <w:numPr>
          <w:ilvl w:val="0"/>
          <w:numId w:val="14"/>
        </w:numPr>
        <w:tabs>
          <w:tab w:val="left" w:pos="360"/>
        </w:tabs>
        <w:autoSpaceDE w:val="0"/>
        <w:autoSpaceDN w:val="0"/>
        <w:adjustRightInd w:val="0"/>
        <w:ind w:left="360" w:hanging="360"/>
        <w:rPr>
          <w:b/>
          <w:bCs/>
        </w:rPr>
      </w:pPr>
      <w:r w:rsidRPr="00725431">
        <w:rPr>
          <w:b/>
          <w:bCs/>
        </w:rPr>
        <w:t>Sponsor's relationship to applicant: _____________________________</w:t>
      </w:r>
    </w:p>
    <w:p w14:paraId="7E30692B" w14:textId="77777777" w:rsidR="00A358B5" w:rsidRPr="00725431" w:rsidRDefault="00A358B5">
      <w:pPr>
        <w:widowControl w:val="0"/>
        <w:autoSpaceDE w:val="0"/>
        <w:autoSpaceDN w:val="0"/>
        <w:adjustRightInd w:val="0"/>
        <w:rPr>
          <w:b/>
          <w:bCs/>
        </w:rPr>
      </w:pPr>
    </w:p>
    <w:p w14:paraId="223F82E5" w14:textId="77777777" w:rsidR="00A358B5" w:rsidRDefault="002F3DAC" w:rsidP="008E75AF">
      <w:pPr>
        <w:widowControl w:val="0"/>
        <w:numPr>
          <w:ilvl w:val="0"/>
          <w:numId w:val="15"/>
        </w:numPr>
        <w:tabs>
          <w:tab w:val="left" w:pos="360"/>
        </w:tabs>
        <w:autoSpaceDE w:val="0"/>
        <w:autoSpaceDN w:val="0"/>
        <w:adjustRightInd w:val="0"/>
        <w:ind w:left="360" w:hanging="360"/>
        <w:rPr>
          <w:b/>
          <w:bCs/>
        </w:rPr>
      </w:pPr>
      <w:r w:rsidRPr="00725431">
        <w:rPr>
          <w:b/>
          <w:bCs/>
        </w:rPr>
        <w:t xml:space="preserve">Sponsor’s </w:t>
      </w:r>
      <w:r w:rsidR="00A358B5" w:rsidRPr="00725431">
        <w:rPr>
          <w:b/>
          <w:bCs/>
        </w:rPr>
        <w:t>Department: ________________________ Man # _________</w:t>
      </w:r>
    </w:p>
    <w:p w14:paraId="798D50CC" w14:textId="77777777" w:rsidR="004B04BC" w:rsidRDefault="004B04BC" w:rsidP="004B04BC">
      <w:pPr>
        <w:widowControl w:val="0"/>
        <w:tabs>
          <w:tab w:val="left" w:pos="360"/>
        </w:tabs>
        <w:autoSpaceDE w:val="0"/>
        <w:autoSpaceDN w:val="0"/>
        <w:adjustRightInd w:val="0"/>
        <w:rPr>
          <w:b/>
          <w:bCs/>
        </w:rPr>
      </w:pPr>
    </w:p>
    <w:p w14:paraId="3D61987F" w14:textId="77777777" w:rsidR="004B04BC" w:rsidRDefault="004B04BC" w:rsidP="004B04BC">
      <w:pPr>
        <w:widowControl w:val="0"/>
        <w:numPr>
          <w:ilvl w:val="0"/>
          <w:numId w:val="16"/>
        </w:numPr>
        <w:tabs>
          <w:tab w:val="left" w:pos="360"/>
        </w:tabs>
        <w:autoSpaceDE w:val="0"/>
        <w:autoSpaceDN w:val="0"/>
        <w:adjustRightInd w:val="0"/>
        <w:ind w:left="360" w:hanging="360"/>
        <w:rPr>
          <w:b/>
          <w:bCs/>
        </w:rPr>
      </w:pPr>
      <w:r>
        <w:rPr>
          <w:b/>
          <w:bCs/>
        </w:rPr>
        <w:t>Other parent(s) to be mentioned</w:t>
      </w:r>
      <w:r w:rsidR="00B02DE7">
        <w:rPr>
          <w:b/>
          <w:bCs/>
        </w:rPr>
        <w:t xml:space="preserve"> (optional)</w:t>
      </w:r>
      <w:r>
        <w:rPr>
          <w:b/>
          <w:bCs/>
        </w:rPr>
        <w:t>__________________________________</w:t>
      </w:r>
    </w:p>
    <w:p w14:paraId="642419AD" w14:textId="77777777" w:rsidR="004B04BC" w:rsidRDefault="004B04BC" w:rsidP="004B04BC">
      <w:pPr>
        <w:widowControl w:val="0"/>
        <w:tabs>
          <w:tab w:val="left" w:pos="360"/>
        </w:tabs>
        <w:autoSpaceDE w:val="0"/>
        <w:autoSpaceDN w:val="0"/>
        <w:adjustRightInd w:val="0"/>
        <w:rPr>
          <w:b/>
          <w:bCs/>
        </w:rPr>
      </w:pPr>
    </w:p>
    <w:p w14:paraId="57F9DE02" w14:textId="77777777" w:rsidR="004B04BC" w:rsidRPr="00725431" w:rsidRDefault="004B04BC" w:rsidP="004B04BC">
      <w:pPr>
        <w:widowControl w:val="0"/>
        <w:numPr>
          <w:ilvl w:val="0"/>
          <w:numId w:val="16"/>
        </w:numPr>
        <w:tabs>
          <w:tab w:val="left" w:pos="360"/>
        </w:tabs>
        <w:autoSpaceDE w:val="0"/>
        <w:autoSpaceDN w:val="0"/>
        <w:adjustRightInd w:val="0"/>
        <w:ind w:left="360" w:hanging="360"/>
        <w:rPr>
          <w:b/>
          <w:bCs/>
        </w:rPr>
      </w:pPr>
      <w:r>
        <w:rPr>
          <w:b/>
          <w:bCs/>
        </w:rPr>
        <w:t xml:space="preserve">Phone number to be reached should there be any problems </w:t>
      </w:r>
      <w:r w:rsidR="0062667A">
        <w:rPr>
          <w:b/>
          <w:bCs/>
        </w:rPr>
        <w:t>with application</w:t>
      </w:r>
      <w:r w:rsidR="0062667A" w:rsidRPr="0026391B">
        <w:rPr>
          <w:b/>
          <w:bCs/>
          <w:highlight w:val="yellow"/>
        </w:rPr>
        <w:t>:</w:t>
      </w:r>
      <w:r w:rsidRPr="0026391B">
        <w:rPr>
          <w:b/>
          <w:bCs/>
          <w:highlight w:val="yellow"/>
        </w:rPr>
        <w:t xml:space="preserve">  ________</w:t>
      </w:r>
      <w:r w:rsidR="00B02DE7" w:rsidRPr="0026391B">
        <w:rPr>
          <w:b/>
          <w:bCs/>
          <w:highlight w:val="yellow"/>
        </w:rPr>
        <w:t>_____</w:t>
      </w:r>
    </w:p>
    <w:p w14:paraId="27C6DC9A" w14:textId="77777777" w:rsidR="00A358B5" w:rsidRPr="00725431" w:rsidRDefault="00A358B5">
      <w:pPr>
        <w:widowControl w:val="0"/>
        <w:autoSpaceDE w:val="0"/>
        <w:autoSpaceDN w:val="0"/>
        <w:adjustRightInd w:val="0"/>
        <w:rPr>
          <w:b/>
          <w:bCs/>
        </w:rPr>
      </w:pPr>
    </w:p>
    <w:p w14:paraId="1309CCAD" w14:textId="02BCF51D" w:rsidR="00A5147B" w:rsidRPr="00A5147B" w:rsidRDefault="00725431" w:rsidP="00183DFD">
      <w:pPr>
        <w:widowControl w:val="0"/>
        <w:numPr>
          <w:ilvl w:val="0"/>
          <w:numId w:val="16"/>
        </w:numPr>
        <w:tabs>
          <w:tab w:val="left" w:pos="360"/>
        </w:tabs>
        <w:autoSpaceDE w:val="0"/>
        <w:autoSpaceDN w:val="0"/>
        <w:adjustRightInd w:val="0"/>
        <w:rPr>
          <w:b/>
          <w:bCs/>
          <w:sz w:val="28"/>
          <w:szCs w:val="28"/>
        </w:rPr>
      </w:pPr>
      <w:r w:rsidRPr="00A5147B">
        <w:rPr>
          <w:b/>
          <w:bCs/>
        </w:rPr>
        <w:t xml:space="preserve"> </w:t>
      </w:r>
      <w:r w:rsidR="00A5147B" w:rsidRPr="00A5147B">
        <w:rPr>
          <w:b/>
          <w:bCs/>
        </w:rPr>
        <w:t xml:space="preserve">Scholarships will be available Christmas vacation week. </w:t>
      </w:r>
      <w:r w:rsidRPr="00A5147B">
        <w:rPr>
          <w:b/>
          <w:bCs/>
        </w:rPr>
        <w:t>On a separate paper, write a “Letter to the Editor”</w:t>
      </w:r>
      <w:r w:rsidR="00A358B5" w:rsidRPr="00A5147B">
        <w:rPr>
          <w:b/>
          <w:bCs/>
        </w:rPr>
        <w:t xml:space="preserve"> utilizing one of the topics from the att</w:t>
      </w:r>
      <w:r w:rsidR="00A5147B" w:rsidRPr="00A5147B">
        <w:rPr>
          <w:b/>
          <w:bCs/>
        </w:rPr>
        <w:t xml:space="preserve">ached sheet. </w:t>
      </w:r>
      <w:r w:rsidR="00DF6C7D" w:rsidRPr="00A5147B">
        <w:rPr>
          <w:b/>
          <w:bCs/>
        </w:rPr>
        <w:t>Submit this</w:t>
      </w:r>
      <w:r w:rsidR="00A358B5" w:rsidRPr="00A5147B">
        <w:rPr>
          <w:b/>
          <w:bCs/>
        </w:rPr>
        <w:t xml:space="preserve"> along </w:t>
      </w:r>
      <w:r w:rsidRPr="00A5147B">
        <w:rPr>
          <w:b/>
          <w:bCs/>
        </w:rPr>
        <w:t>w</w:t>
      </w:r>
      <w:r w:rsidR="00DF6C7D" w:rsidRPr="00A5147B">
        <w:rPr>
          <w:b/>
          <w:bCs/>
        </w:rPr>
        <w:t>ith the</w:t>
      </w:r>
      <w:r w:rsidR="00A358B5" w:rsidRPr="00A5147B">
        <w:rPr>
          <w:b/>
          <w:bCs/>
        </w:rPr>
        <w:t xml:space="preserve"> application to the USW Local 900 Union Office </w:t>
      </w:r>
      <w:r w:rsidRPr="00A5147B">
        <w:rPr>
          <w:b/>
          <w:bCs/>
        </w:rPr>
        <w:t>prior to</w:t>
      </w:r>
      <w:r w:rsidR="005D36EB">
        <w:rPr>
          <w:b/>
          <w:bCs/>
        </w:rPr>
        <w:t xml:space="preserve"> March </w:t>
      </w:r>
      <w:r w:rsidR="00F62E14">
        <w:rPr>
          <w:b/>
          <w:bCs/>
        </w:rPr>
        <w:t>26, 2021</w:t>
      </w:r>
      <w:r w:rsidR="002F3DAC" w:rsidRPr="00A5147B">
        <w:rPr>
          <w:b/>
          <w:bCs/>
        </w:rPr>
        <w:t>.</w:t>
      </w:r>
      <w:r w:rsidRPr="00A5147B">
        <w:rPr>
          <w:b/>
          <w:bCs/>
        </w:rPr>
        <w:t xml:space="preserve"> </w:t>
      </w:r>
      <w:r w:rsidR="00A5147B" w:rsidRPr="00A5147B">
        <w:rPr>
          <w:b/>
          <w:bCs/>
          <w:i/>
        </w:rPr>
        <w:tab/>
      </w:r>
      <w:r w:rsidR="00A5147B" w:rsidRPr="00A5147B">
        <w:rPr>
          <w:b/>
          <w:bCs/>
          <w:i/>
        </w:rPr>
        <w:tab/>
      </w:r>
      <w:r w:rsidR="00A5147B" w:rsidRPr="00A5147B">
        <w:rPr>
          <w:b/>
          <w:bCs/>
          <w:i/>
        </w:rPr>
        <w:tab/>
      </w:r>
      <w:r w:rsidRPr="00A5147B">
        <w:rPr>
          <w:b/>
          <w:bCs/>
        </w:rPr>
        <w:t xml:space="preserve">  NOTICE!  </w:t>
      </w:r>
      <w:r w:rsidRPr="00A5147B">
        <w:rPr>
          <w:b/>
          <w:bCs/>
          <w:i/>
        </w:rPr>
        <w:t xml:space="preserve">These must be received or at least </w:t>
      </w:r>
      <w:r w:rsidR="005D36EB">
        <w:rPr>
          <w:b/>
          <w:bCs/>
          <w:i/>
        </w:rPr>
        <w:t xml:space="preserve">postmarked no later than March </w:t>
      </w:r>
      <w:r w:rsidR="00F62E14">
        <w:rPr>
          <w:b/>
          <w:bCs/>
          <w:i/>
        </w:rPr>
        <w:t>26</w:t>
      </w:r>
      <w:r w:rsidR="005D36EB">
        <w:rPr>
          <w:b/>
          <w:bCs/>
          <w:i/>
        </w:rPr>
        <w:t>th</w:t>
      </w:r>
      <w:r w:rsidRPr="00A5147B">
        <w:rPr>
          <w:b/>
          <w:bCs/>
          <w:i/>
        </w:rPr>
        <w:t>.</w:t>
      </w:r>
      <w:r w:rsidR="00A5147B">
        <w:rPr>
          <w:b/>
          <w:bCs/>
          <w:i/>
        </w:rPr>
        <w:tab/>
      </w:r>
      <w:r w:rsidR="00A5147B">
        <w:rPr>
          <w:b/>
          <w:bCs/>
          <w:i/>
        </w:rPr>
        <w:tab/>
      </w:r>
    </w:p>
    <w:p w14:paraId="79FDBC52" w14:textId="77777777" w:rsidR="00A5147B" w:rsidRDefault="00A5147B" w:rsidP="00A5147B">
      <w:pPr>
        <w:pStyle w:val="ListParagraph"/>
        <w:rPr>
          <w:b/>
          <w:bCs/>
          <w:sz w:val="28"/>
          <w:szCs w:val="28"/>
        </w:rPr>
      </w:pPr>
    </w:p>
    <w:p w14:paraId="162E8DD4" w14:textId="77777777" w:rsidR="006F0295" w:rsidRPr="00A5147B" w:rsidRDefault="004C15BC" w:rsidP="00183DFD">
      <w:pPr>
        <w:widowControl w:val="0"/>
        <w:numPr>
          <w:ilvl w:val="0"/>
          <w:numId w:val="16"/>
        </w:numPr>
        <w:tabs>
          <w:tab w:val="left" w:pos="360"/>
        </w:tabs>
        <w:autoSpaceDE w:val="0"/>
        <w:autoSpaceDN w:val="0"/>
        <w:adjustRightInd w:val="0"/>
        <w:rPr>
          <w:b/>
          <w:bCs/>
          <w:sz w:val="28"/>
          <w:szCs w:val="28"/>
        </w:rPr>
      </w:pPr>
      <w:r w:rsidRPr="00A5147B">
        <w:rPr>
          <w:b/>
          <w:bCs/>
          <w:sz w:val="28"/>
          <w:szCs w:val="28"/>
        </w:rPr>
        <w:t xml:space="preserve">*NOTE: </w:t>
      </w:r>
      <w:r w:rsidR="0026391B" w:rsidRPr="005D36EB">
        <w:rPr>
          <w:b/>
          <w:bCs/>
          <w:sz w:val="28"/>
          <w:szCs w:val="28"/>
          <w:highlight w:val="yellow"/>
          <w:u w:val="single"/>
        </w:rPr>
        <w:t>NO NEED FOR A PICTURE ANYMORE</w:t>
      </w:r>
      <w:r w:rsidR="00725431" w:rsidRPr="00A5147B">
        <w:rPr>
          <w:b/>
          <w:bCs/>
          <w:sz w:val="28"/>
          <w:szCs w:val="28"/>
        </w:rPr>
        <w:t xml:space="preserve"> </w:t>
      </w:r>
    </w:p>
    <w:p w14:paraId="1303B132" w14:textId="77777777" w:rsidR="00A8565F" w:rsidRPr="00A8565F" w:rsidRDefault="00A8565F" w:rsidP="00A8565F">
      <w:pPr>
        <w:pStyle w:val="ListParagraph"/>
        <w:rPr>
          <w:b/>
          <w:bCs/>
        </w:rPr>
      </w:pPr>
    </w:p>
    <w:p w14:paraId="0FB180F7" w14:textId="77777777" w:rsidR="005A71B7" w:rsidRDefault="005A71B7" w:rsidP="002F3DAC">
      <w:pPr>
        <w:widowControl w:val="0"/>
        <w:autoSpaceDE w:val="0"/>
        <w:autoSpaceDN w:val="0"/>
        <w:adjustRightInd w:val="0"/>
        <w:rPr>
          <w:b/>
          <w:bCs/>
        </w:rPr>
      </w:pPr>
    </w:p>
    <w:p w14:paraId="27AD473E" w14:textId="77777777" w:rsidR="005A71B7" w:rsidRDefault="005A71B7" w:rsidP="002F3DAC">
      <w:pPr>
        <w:widowControl w:val="0"/>
        <w:autoSpaceDE w:val="0"/>
        <w:autoSpaceDN w:val="0"/>
        <w:adjustRightInd w:val="0"/>
        <w:rPr>
          <w:b/>
          <w:bCs/>
        </w:rPr>
      </w:pPr>
    </w:p>
    <w:p w14:paraId="3D92E240" w14:textId="77777777" w:rsidR="005A71B7" w:rsidRDefault="005A71B7" w:rsidP="002F3DAC">
      <w:pPr>
        <w:widowControl w:val="0"/>
        <w:autoSpaceDE w:val="0"/>
        <w:autoSpaceDN w:val="0"/>
        <w:adjustRightInd w:val="0"/>
        <w:rPr>
          <w:b/>
          <w:bCs/>
        </w:rPr>
      </w:pPr>
    </w:p>
    <w:p w14:paraId="1B6FA2CC" w14:textId="77777777" w:rsidR="00A02F7B" w:rsidRPr="00165085" w:rsidRDefault="00A02F7B" w:rsidP="00A02F7B">
      <w:pPr>
        <w:jc w:val="center"/>
        <w:rPr>
          <w:b/>
          <w:sz w:val="40"/>
          <w:szCs w:val="40"/>
        </w:rPr>
      </w:pPr>
      <w:r>
        <w:rPr>
          <w:b/>
          <w:sz w:val="40"/>
          <w:szCs w:val="40"/>
        </w:rPr>
        <w:t>2020-2021</w:t>
      </w:r>
      <w:r w:rsidRPr="00165085">
        <w:rPr>
          <w:b/>
          <w:sz w:val="40"/>
          <w:szCs w:val="40"/>
        </w:rPr>
        <w:t xml:space="preserve"> Local 900 Scholarship Committee</w:t>
      </w:r>
    </w:p>
    <w:p w14:paraId="24C52415" w14:textId="77777777" w:rsidR="00A02F7B" w:rsidRDefault="00A02F7B" w:rsidP="00A02F7B">
      <w:pPr>
        <w:jc w:val="center"/>
        <w:rPr>
          <w:b/>
          <w:sz w:val="40"/>
          <w:szCs w:val="40"/>
        </w:rPr>
      </w:pPr>
      <w:r w:rsidRPr="00165085">
        <w:rPr>
          <w:b/>
          <w:sz w:val="40"/>
          <w:szCs w:val="40"/>
        </w:rPr>
        <w:t>Subjects for “Letters to the Editor”</w:t>
      </w:r>
    </w:p>
    <w:p w14:paraId="3A060768" w14:textId="77777777" w:rsidR="00A02F7B" w:rsidRDefault="00A02F7B" w:rsidP="00A02F7B">
      <w:pPr>
        <w:jc w:val="center"/>
        <w:rPr>
          <w:b/>
          <w:sz w:val="40"/>
          <w:szCs w:val="40"/>
        </w:rPr>
      </w:pPr>
    </w:p>
    <w:p w14:paraId="1456E917" w14:textId="77777777" w:rsidR="00A02F7B" w:rsidRDefault="00A02F7B" w:rsidP="00A02F7B">
      <w:pPr>
        <w:rPr>
          <w:b/>
          <w:sz w:val="32"/>
          <w:szCs w:val="32"/>
        </w:rPr>
      </w:pPr>
      <w:r w:rsidRPr="00165085">
        <w:rPr>
          <w:b/>
          <w:sz w:val="32"/>
          <w:szCs w:val="32"/>
        </w:rPr>
        <w:t>Letters</w:t>
      </w:r>
      <w:r>
        <w:rPr>
          <w:b/>
          <w:sz w:val="32"/>
          <w:szCs w:val="32"/>
        </w:rPr>
        <w:t xml:space="preserve"> to the Editor should be at least 150 but no more than 250 words. If using quotes from any sources, please provide the sources. Plagiarism is cause for disqualification. Please write in a “Letter to the Editor” format. Be persuasive on any subject, but be aware that these are graded by the Maine Bureau of Labor Education, University of Maine, Orono, which is a pro-labor organization.</w:t>
      </w:r>
    </w:p>
    <w:p w14:paraId="6538D5B2" w14:textId="77777777" w:rsidR="00A02F7B" w:rsidRDefault="00A02F7B" w:rsidP="00A02F7B">
      <w:pPr>
        <w:rPr>
          <w:b/>
          <w:sz w:val="32"/>
          <w:szCs w:val="32"/>
        </w:rPr>
      </w:pPr>
    </w:p>
    <w:p w14:paraId="506AEC4C" w14:textId="77777777" w:rsidR="00A02F7B" w:rsidRPr="0087784A" w:rsidRDefault="00A02F7B" w:rsidP="00A02F7B">
      <w:pPr>
        <w:pStyle w:val="ListParagraph"/>
        <w:ind w:left="540"/>
        <w:rPr>
          <w:sz w:val="32"/>
          <w:szCs w:val="32"/>
        </w:rPr>
      </w:pPr>
    </w:p>
    <w:p w14:paraId="30F80942" w14:textId="77777777" w:rsidR="00A02F7B" w:rsidRDefault="00A02F7B" w:rsidP="00A02F7B">
      <w:pPr>
        <w:pStyle w:val="ListParagraph"/>
        <w:numPr>
          <w:ilvl w:val="0"/>
          <w:numId w:val="19"/>
        </w:numPr>
        <w:spacing w:after="160" w:line="259" w:lineRule="auto"/>
        <w:rPr>
          <w:sz w:val="32"/>
          <w:szCs w:val="32"/>
        </w:rPr>
      </w:pPr>
      <w:r w:rsidRPr="00953BE2">
        <w:rPr>
          <w:sz w:val="32"/>
          <w:szCs w:val="32"/>
        </w:rPr>
        <w:t xml:space="preserve">If you were in charge, what </w:t>
      </w:r>
      <w:r>
        <w:rPr>
          <w:sz w:val="32"/>
          <w:szCs w:val="32"/>
        </w:rPr>
        <w:t>could</w:t>
      </w:r>
      <w:r w:rsidRPr="00953BE2">
        <w:rPr>
          <w:sz w:val="32"/>
          <w:szCs w:val="32"/>
        </w:rPr>
        <w:t xml:space="preserve"> you do to make</w:t>
      </w:r>
      <w:r>
        <w:rPr>
          <w:sz w:val="32"/>
          <w:szCs w:val="32"/>
        </w:rPr>
        <w:t xml:space="preserve"> more Companies today go with</w:t>
      </w:r>
      <w:r w:rsidRPr="00953BE2">
        <w:rPr>
          <w:sz w:val="32"/>
          <w:szCs w:val="32"/>
        </w:rPr>
        <w:t xml:space="preserve"> Union</w:t>
      </w:r>
      <w:r>
        <w:rPr>
          <w:sz w:val="32"/>
          <w:szCs w:val="32"/>
        </w:rPr>
        <w:t xml:space="preserve"> Labor? What are the benefits of this?</w:t>
      </w:r>
    </w:p>
    <w:p w14:paraId="3688072A" w14:textId="77777777" w:rsidR="00A02F7B" w:rsidRPr="00953BE2" w:rsidRDefault="00A02F7B" w:rsidP="00A02F7B">
      <w:pPr>
        <w:pStyle w:val="ListParagraph"/>
        <w:rPr>
          <w:sz w:val="32"/>
          <w:szCs w:val="32"/>
        </w:rPr>
      </w:pPr>
    </w:p>
    <w:p w14:paraId="1B879619" w14:textId="77777777" w:rsidR="00A02F7B" w:rsidRDefault="00A02F7B" w:rsidP="00A02F7B">
      <w:pPr>
        <w:pStyle w:val="ListParagraph"/>
        <w:numPr>
          <w:ilvl w:val="0"/>
          <w:numId w:val="19"/>
        </w:numPr>
        <w:spacing w:after="160" w:line="259" w:lineRule="auto"/>
        <w:rPr>
          <w:sz w:val="32"/>
          <w:szCs w:val="32"/>
        </w:rPr>
      </w:pPr>
      <w:r>
        <w:rPr>
          <w:sz w:val="32"/>
          <w:szCs w:val="32"/>
        </w:rPr>
        <w:t>There is no doubt that College students of today need some kind of help with all their debt loans. With our new President elect Biden, how do you think he can help the students and be fair to others that are out of college, with tons of debt? Or do you think he shouldn’t try to help at all?</w:t>
      </w:r>
    </w:p>
    <w:p w14:paraId="3B960DA1" w14:textId="77777777" w:rsidR="00A02F7B" w:rsidRPr="00AD6835" w:rsidRDefault="00A02F7B" w:rsidP="00A02F7B">
      <w:pPr>
        <w:pStyle w:val="ListParagraph"/>
        <w:rPr>
          <w:sz w:val="32"/>
          <w:szCs w:val="32"/>
        </w:rPr>
      </w:pPr>
    </w:p>
    <w:p w14:paraId="0695BD72" w14:textId="77777777" w:rsidR="00A02F7B" w:rsidRDefault="00A02F7B" w:rsidP="00A02F7B">
      <w:pPr>
        <w:pStyle w:val="ListParagraph"/>
        <w:numPr>
          <w:ilvl w:val="0"/>
          <w:numId w:val="19"/>
        </w:numPr>
        <w:spacing w:after="160" w:line="259" w:lineRule="auto"/>
        <w:rPr>
          <w:sz w:val="32"/>
          <w:szCs w:val="32"/>
        </w:rPr>
      </w:pPr>
      <w:r>
        <w:rPr>
          <w:sz w:val="32"/>
          <w:szCs w:val="32"/>
        </w:rPr>
        <w:t>FMLA/ Family Medical Leave Act – Give examples of how this program is run and should there be any changes to it or not?</w:t>
      </w:r>
    </w:p>
    <w:p w14:paraId="39917DBB" w14:textId="77777777" w:rsidR="00A02F7B" w:rsidRPr="00BC2AA9" w:rsidRDefault="00A02F7B" w:rsidP="00A02F7B">
      <w:pPr>
        <w:pStyle w:val="ListParagraph"/>
        <w:rPr>
          <w:sz w:val="32"/>
          <w:szCs w:val="32"/>
        </w:rPr>
      </w:pPr>
    </w:p>
    <w:p w14:paraId="1D913512" w14:textId="77777777" w:rsidR="00A02F7B" w:rsidRDefault="00A02F7B" w:rsidP="00A02F7B">
      <w:pPr>
        <w:pStyle w:val="ListParagraph"/>
        <w:numPr>
          <w:ilvl w:val="0"/>
          <w:numId w:val="19"/>
        </w:numPr>
        <w:spacing w:after="160" w:line="259" w:lineRule="auto"/>
        <w:rPr>
          <w:sz w:val="32"/>
          <w:szCs w:val="32"/>
        </w:rPr>
      </w:pPr>
      <w:r>
        <w:rPr>
          <w:sz w:val="32"/>
          <w:szCs w:val="32"/>
        </w:rPr>
        <w:t>Do you think Labor laws have evolved so much since the early 1900’s, that Unions are no longer necessary and why?</w:t>
      </w:r>
    </w:p>
    <w:p w14:paraId="66ADA79D" w14:textId="77777777" w:rsidR="00A02F7B" w:rsidRPr="00953BE2" w:rsidRDefault="00A02F7B" w:rsidP="00A02F7B">
      <w:pPr>
        <w:pStyle w:val="ListParagraph"/>
        <w:rPr>
          <w:sz w:val="32"/>
          <w:szCs w:val="32"/>
        </w:rPr>
      </w:pPr>
    </w:p>
    <w:p w14:paraId="2F041517" w14:textId="77777777" w:rsidR="00A02F7B" w:rsidRPr="00953BE2" w:rsidRDefault="00A02F7B" w:rsidP="00A02F7B">
      <w:pPr>
        <w:pStyle w:val="ListParagraph"/>
        <w:ind w:left="540"/>
        <w:rPr>
          <w:sz w:val="32"/>
          <w:szCs w:val="32"/>
        </w:rPr>
      </w:pPr>
    </w:p>
    <w:p w14:paraId="46FE8B17" w14:textId="77777777" w:rsidR="00401809" w:rsidRDefault="00401809" w:rsidP="002F3DAC">
      <w:pPr>
        <w:widowControl w:val="0"/>
        <w:autoSpaceDE w:val="0"/>
        <w:autoSpaceDN w:val="0"/>
        <w:adjustRightInd w:val="0"/>
        <w:rPr>
          <w:b/>
          <w:bCs/>
        </w:rPr>
      </w:pPr>
    </w:p>
    <w:sectPr w:rsidR="00401809" w:rsidSect="00800596">
      <w:pgSz w:w="12240" w:h="15840"/>
      <w:pgMar w:top="720" w:right="1152" w:bottom="720" w:left="1152"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327"/>
    <w:multiLevelType w:val="singleLevel"/>
    <w:tmpl w:val="8750828A"/>
    <w:lvl w:ilvl="0">
      <w:start w:val="4"/>
      <w:numFmt w:val="decimal"/>
      <w:lvlText w:val="%1."/>
      <w:legacy w:legacy="1" w:legacySpace="0" w:legacyIndent="360"/>
      <w:lvlJc w:val="left"/>
      <w:rPr>
        <w:rFonts w:ascii="Times New Roman" w:hAnsi="Times New Roman" w:cs="Times New Roman" w:hint="default"/>
      </w:rPr>
    </w:lvl>
  </w:abstractNum>
  <w:abstractNum w:abstractNumId="1">
    <w:nsid w:val="17037D3A"/>
    <w:multiLevelType w:val="singleLevel"/>
    <w:tmpl w:val="35D46D4C"/>
    <w:lvl w:ilvl="0">
      <w:start w:val="6"/>
      <w:numFmt w:val="decimal"/>
      <w:lvlText w:val="%1."/>
      <w:legacy w:legacy="1" w:legacySpace="0" w:legacyIndent="360"/>
      <w:lvlJc w:val="left"/>
      <w:rPr>
        <w:rFonts w:ascii="Times New Roman" w:hAnsi="Times New Roman" w:cs="Times New Roman" w:hint="default"/>
      </w:rPr>
    </w:lvl>
  </w:abstractNum>
  <w:abstractNum w:abstractNumId="2">
    <w:nsid w:val="2B48295A"/>
    <w:multiLevelType w:val="singleLevel"/>
    <w:tmpl w:val="35D46D4C"/>
    <w:lvl w:ilvl="0">
      <w:start w:val="6"/>
      <w:numFmt w:val="decimal"/>
      <w:lvlText w:val="%1."/>
      <w:legacy w:legacy="1" w:legacySpace="0" w:legacyIndent="360"/>
      <w:lvlJc w:val="left"/>
      <w:rPr>
        <w:rFonts w:ascii="Times New Roman" w:hAnsi="Times New Roman" w:cs="Times New Roman" w:hint="default"/>
      </w:rPr>
    </w:lvl>
  </w:abstractNum>
  <w:abstractNum w:abstractNumId="3">
    <w:nsid w:val="30236073"/>
    <w:multiLevelType w:val="singleLevel"/>
    <w:tmpl w:val="BF4A0048"/>
    <w:lvl w:ilvl="0">
      <w:start w:val="10"/>
      <w:numFmt w:val="decimal"/>
      <w:lvlText w:val="%1."/>
      <w:legacy w:legacy="1" w:legacySpace="0" w:legacyIndent="360"/>
      <w:lvlJc w:val="left"/>
      <w:rPr>
        <w:rFonts w:ascii="Times New Roman" w:hAnsi="Times New Roman" w:cs="Times New Roman" w:hint="default"/>
      </w:rPr>
    </w:lvl>
  </w:abstractNum>
  <w:abstractNum w:abstractNumId="4">
    <w:nsid w:val="32151074"/>
    <w:multiLevelType w:val="singleLevel"/>
    <w:tmpl w:val="EFC29D6A"/>
    <w:lvl w:ilvl="0">
      <w:start w:val="7"/>
      <w:numFmt w:val="decimal"/>
      <w:lvlText w:val="%1."/>
      <w:legacy w:legacy="1" w:legacySpace="0" w:legacyIndent="360"/>
      <w:lvlJc w:val="left"/>
      <w:rPr>
        <w:rFonts w:ascii="Times New Roman" w:hAnsi="Times New Roman" w:cs="Times New Roman" w:hint="default"/>
      </w:rPr>
    </w:lvl>
  </w:abstractNum>
  <w:abstractNum w:abstractNumId="5">
    <w:nsid w:val="3D250050"/>
    <w:multiLevelType w:val="hybridMultilevel"/>
    <w:tmpl w:val="B46057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8E3A06"/>
    <w:multiLevelType w:val="singleLevel"/>
    <w:tmpl w:val="7F0C81C8"/>
    <w:lvl w:ilvl="0">
      <w:start w:val="5"/>
      <w:numFmt w:val="decimal"/>
      <w:lvlText w:val="%1."/>
      <w:legacy w:legacy="1" w:legacySpace="0" w:legacyIndent="360"/>
      <w:lvlJc w:val="left"/>
      <w:rPr>
        <w:rFonts w:ascii="Times New Roman" w:hAnsi="Times New Roman" w:cs="Times New Roman" w:hint="default"/>
      </w:rPr>
    </w:lvl>
  </w:abstractNum>
  <w:abstractNum w:abstractNumId="7">
    <w:nsid w:val="44B22A99"/>
    <w:multiLevelType w:val="singleLevel"/>
    <w:tmpl w:val="E3A85CD2"/>
    <w:lvl w:ilvl="0">
      <w:start w:val="9"/>
      <w:numFmt w:val="decimal"/>
      <w:lvlText w:val="%1."/>
      <w:legacy w:legacy="1" w:legacySpace="0" w:legacyIndent="360"/>
      <w:lvlJc w:val="left"/>
      <w:rPr>
        <w:rFonts w:ascii="Times New Roman" w:hAnsi="Times New Roman" w:cs="Times New Roman" w:hint="default"/>
      </w:rPr>
    </w:lvl>
  </w:abstractNum>
  <w:abstractNum w:abstractNumId="8">
    <w:nsid w:val="49A46AE1"/>
    <w:multiLevelType w:val="singleLevel"/>
    <w:tmpl w:val="4AA4CB68"/>
    <w:lvl w:ilvl="0">
      <w:start w:val="2"/>
      <w:numFmt w:val="decimal"/>
      <w:lvlText w:val="%1."/>
      <w:legacy w:legacy="1" w:legacySpace="0" w:legacyIndent="360"/>
      <w:lvlJc w:val="left"/>
      <w:rPr>
        <w:rFonts w:ascii="Times New Roman" w:hAnsi="Times New Roman" w:cs="Times New Roman" w:hint="default"/>
      </w:rPr>
    </w:lvl>
  </w:abstractNum>
  <w:abstractNum w:abstractNumId="9">
    <w:nsid w:val="4AED201D"/>
    <w:multiLevelType w:val="singleLevel"/>
    <w:tmpl w:val="8864EBC2"/>
    <w:lvl w:ilvl="0">
      <w:start w:val="1"/>
      <w:numFmt w:val="decimal"/>
      <w:lvlText w:val="%1."/>
      <w:legacy w:legacy="1" w:legacySpace="0" w:legacyIndent="360"/>
      <w:lvlJc w:val="left"/>
      <w:rPr>
        <w:rFonts w:ascii="Times New Roman" w:hAnsi="Times New Roman" w:cs="Times New Roman" w:hint="default"/>
      </w:rPr>
    </w:lvl>
  </w:abstractNum>
  <w:abstractNum w:abstractNumId="10">
    <w:nsid w:val="541025D3"/>
    <w:multiLevelType w:val="singleLevel"/>
    <w:tmpl w:val="E53E087C"/>
    <w:lvl w:ilvl="0">
      <w:start w:val="2"/>
      <w:numFmt w:val="decimal"/>
      <w:lvlText w:val="%1."/>
      <w:legacy w:legacy="1" w:legacySpace="0" w:legacyIndent="360"/>
      <w:lvlJc w:val="left"/>
      <w:rPr>
        <w:rFonts w:ascii="Times New Roman" w:hAnsi="Times New Roman" w:cs="Times New Roman" w:hint="default"/>
      </w:rPr>
    </w:lvl>
  </w:abstractNum>
  <w:abstractNum w:abstractNumId="11">
    <w:nsid w:val="57675F00"/>
    <w:multiLevelType w:val="singleLevel"/>
    <w:tmpl w:val="A540345E"/>
    <w:lvl w:ilvl="0">
      <w:start w:val="8"/>
      <w:numFmt w:val="decimal"/>
      <w:lvlText w:val="%1."/>
      <w:legacy w:legacy="1" w:legacySpace="0" w:legacyIndent="360"/>
      <w:lvlJc w:val="left"/>
      <w:rPr>
        <w:rFonts w:ascii="Times New Roman" w:hAnsi="Times New Roman" w:cs="Times New Roman" w:hint="default"/>
      </w:rPr>
    </w:lvl>
  </w:abstractNum>
  <w:abstractNum w:abstractNumId="12">
    <w:nsid w:val="66662B2F"/>
    <w:multiLevelType w:val="singleLevel"/>
    <w:tmpl w:val="B6288CAC"/>
    <w:lvl w:ilvl="0">
      <w:start w:val="3"/>
      <w:numFmt w:val="decimal"/>
      <w:lvlText w:val="%1."/>
      <w:legacy w:legacy="1" w:legacySpace="0" w:legacyIndent="360"/>
      <w:lvlJc w:val="left"/>
      <w:rPr>
        <w:rFonts w:ascii="Times New Roman" w:hAnsi="Times New Roman" w:cs="Times New Roman" w:hint="default"/>
      </w:rPr>
    </w:lvl>
  </w:abstractNum>
  <w:abstractNum w:abstractNumId="13">
    <w:nsid w:val="6C9D0853"/>
    <w:multiLevelType w:val="singleLevel"/>
    <w:tmpl w:val="8750828A"/>
    <w:lvl w:ilvl="0">
      <w:start w:val="4"/>
      <w:numFmt w:val="decimal"/>
      <w:lvlText w:val="%1."/>
      <w:legacy w:legacy="1" w:legacySpace="0" w:legacyIndent="360"/>
      <w:lvlJc w:val="left"/>
      <w:rPr>
        <w:rFonts w:ascii="Times New Roman" w:hAnsi="Times New Roman" w:cs="Times New Roman" w:hint="default"/>
      </w:rPr>
    </w:lvl>
  </w:abstractNum>
  <w:abstractNum w:abstractNumId="14">
    <w:nsid w:val="73600022"/>
    <w:multiLevelType w:val="hybridMultilevel"/>
    <w:tmpl w:val="2BCECC6A"/>
    <w:lvl w:ilvl="0" w:tplc="7A5E07C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73746EC6"/>
    <w:multiLevelType w:val="singleLevel"/>
    <w:tmpl w:val="EFC29D6A"/>
    <w:lvl w:ilvl="0">
      <w:start w:val="7"/>
      <w:numFmt w:val="decimal"/>
      <w:lvlText w:val="%1."/>
      <w:legacy w:legacy="1" w:legacySpace="0" w:legacyIndent="360"/>
      <w:lvlJc w:val="left"/>
      <w:rPr>
        <w:rFonts w:ascii="Times New Roman" w:hAnsi="Times New Roman" w:cs="Times New Roman" w:hint="default"/>
      </w:rPr>
    </w:lvl>
  </w:abstractNum>
  <w:abstractNum w:abstractNumId="16">
    <w:nsid w:val="7BAD70C0"/>
    <w:multiLevelType w:val="singleLevel"/>
    <w:tmpl w:val="8864EBC2"/>
    <w:lvl w:ilvl="0">
      <w:start w:val="1"/>
      <w:numFmt w:val="decimal"/>
      <w:lvlText w:val="%1."/>
      <w:legacy w:legacy="1" w:legacySpace="0" w:legacyIndent="360"/>
      <w:lvlJc w:val="left"/>
      <w:rPr>
        <w:rFonts w:ascii="Times New Roman" w:hAnsi="Times New Roman" w:cs="Times New Roman" w:hint="default"/>
      </w:rPr>
    </w:lvl>
  </w:abstractNum>
  <w:abstractNum w:abstractNumId="17">
    <w:nsid w:val="7E7C3C51"/>
    <w:multiLevelType w:val="singleLevel"/>
    <w:tmpl w:val="4AA4CB68"/>
    <w:lvl w:ilvl="0">
      <w:start w:val="2"/>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17"/>
  </w:num>
  <w:num w:numId="3">
    <w:abstractNumId w:val="12"/>
  </w:num>
  <w:num w:numId="4">
    <w:abstractNumId w:val="0"/>
  </w:num>
  <w:num w:numId="5">
    <w:abstractNumId w:val="6"/>
  </w:num>
  <w:num w:numId="6">
    <w:abstractNumId w:val="2"/>
  </w:num>
  <w:num w:numId="7">
    <w:abstractNumId w:val="4"/>
  </w:num>
  <w:num w:numId="8">
    <w:abstractNumId w:val="9"/>
  </w:num>
  <w:num w:numId="9">
    <w:abstractNumId w:val="8"/>
  </w:num>
  <w:num w:numId="10">
    <w:abstractNumId w:val="10"/>
  </w:num>
  <w:num w:numId="11">
    <w:abstractNumId w:val="13"/>
  </w:num>
  <w:num w:numId="12">
    <w:abstractNumId w:val="1"/>
  </w:num>
  <w:num w:numId="13">
    <w:abstractNumId w:val="15"/>
  </w:num>
  <w:num w:numId="14">
    <w:abstractNumId w:val="11"/>
  </w:num>
  <w:num w:numId="15">
    <w:abstractNumId w:val="7"/>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AF"/>
    <w:rsid w:val="00011059"/>
    <w:rsid w:val="00034FC4"/>
    <w:rsid w:val="00054E64"/>
    <w:rsid w:val="000A2919"/>
    <w:rsid w:val="000B59F2"/>
    <w:rsid w:val="000D5345"/>
    <w:rsid w:val="000F23AE"/>
    <w:rsid w:val="001D560F"/>
    <w:rsid w:val="00213DED"/>
    <w:rsid w:val="002320F1"/>
    <w:rsid w:val="0026391B"/>
    <w:rsid w:val="00290B11"/>
    <w:rsid w:val="00297B8B"/>
    <w:rsid w:val="002C167D"/>
    <w:rsid w:val="002F0E4A"/>
    <w:rsid w:val="002F3DAC"/>
    <w:rsid w:val="003171FB"/>
    <w:rsid w:val="00384B4C"/>
    <w:rsid w:val="003F2B84"/>
    <w:rsid w:val="00401809"/>
    <w:rsid w:val="00443888"/>
    <w:rsid w:val="004610E0"/>
    <w:rsid w:val="00494F09"/>
    <w:rsid w:val="004B04BC"/>
    <w:rsid w:val="004C14D9"/>
    <w:rsid w:val="004C15BC"/>
    <w:rsid w:val="004F0D47"/>
    <w:rsid w:val="005305BD"/>
    <w:rsid w:val="0056190E"/>
    <w:rsid w:val="00562ACC"/>
    <w:rsid w:val="005A71B7"/>
    <w:rsid w:val="005B43AF"/>
    <w:rsid w:val="005C3D94"/>
    <w:rsid w:val="005D36EB"/>
    <w:rsid w:val="0062667A"/>
    <w:rsid w:val="00633994"/>
    <w:rsid w:val="00667CA5"/>
    <w:rsid w:val="006931A1"/>
    <w:rsid w:val="006F0295"/>
    <w:rsid w:val="006F044F"/>
    <w:rsid w:val="00725431"/>
    <w:rsid w:val="007328B7"/>
    <w:rsid w:val="00737F3E"/>
    <w:rsid w:val="0078317A"/>
    <w:rsid w:val="007B2C14"/>
    <w:rsid w:val="007C4576"/>
    <w:rsid w:val="007D37A7"/>
    <w:rsid w:val="007D44C0"/>
    <w:rsid w:val="007F6941"/>
    <w:rsid w:val="00800596"/>
    <w:rsid w:val="008E75AF"/>
    <w:rsid w:val="009130A1"/>
    <w:rsid w:val="009B64C8"/>
    <w:rsid w:val="009D1B41"/>
    <w:rsid w:val="00A02F7B"/>
    <w:rsid w:val="00A32A8D"/>
    <w:rsid w:val="00A358B5"/>
    <w:rsid w:val="00A5147B"/>
    <w:rsid w:val="00A8565F"/>
    <w:rsid w:val="00AA50F7"/>
    <w:rsid w:val="00AB0677"/>
    <w:rsid w:val="00AB172D"/>
    <w:rsid w:val="00AB6590"/>
    <w:rsid w:val="00AD003A"/>
    <w:rsid w:val="00B02DE7"/>
    <w:rsid w:val="00B313D4"/>
    <w:rsid w:val="00B3774D"/>
    <w:rsid w:val="00B40851"/>
    <w:rsid w:val="00B4556C"/>
    <w:rsid w:val="00B614B1"/>
    <w:rsid w:val="00B877A8"/>
    <w:rsid w:val="00B87CA5"/>
    <w:rsid w:val="00BA41DC"/>
    <w:rsid w:val="00BE1C1D"/>
    <w:rsid w:val="00BE3BAB"/>
    <w:rsid w:val="00C07EAA"/>
    <w:rsid w:val="00C3539F"/>
    <w:rsid w:val="00C37271"/>
    <w:rsid w:val="00C83BEE"/>
    <w:rsid w:val="00CE439F"/>
    <w:rsid w:val="00CF3F81"/>
    <w:rsid w:val="00D00853"/>
    <w:rsid w:val="00D205AF"/>
    <w:rsid w:val="00D320C9"/>
    <w:rsid w:val="00D361C1"/>
    <w:rsid w:val="00D865D7"/>
    <w:rsid w:val="00DC40C0"/>
    <w:rsid w:val="00DE2859"/>
    <w:rsid w:val="00DF6C7D"/>
    <w:rsid w:val="00E20621"/>
    <w:rsid w:val="00E53085"/>
    <w:rsid w:val="00E57630"/>
    <w:rsid w:val="00E67375"/>
    <w:rsid w:val="00E930E9"/>
    <w:rsid w:val="00F52848"/>
    <w:rsid w:val="00F62E14"/>
    <w:rsid w:val="00F66C26"/>
    <w:rsid w:val="00FC1BD9"/>
    <w:rsid w:val="00FE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79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044F"/>
    <w:rPr>
      <w:rFonts w:ascii="Tahoma" w:hAnsi="Tahoma" w:cs="Tahoma"/>
      <w:sz w:val="16"/>
      <w:szCs w:val="16"/>
    </w:rPr>
  </w:style>
  <w:style w:type="character" w:customStyle="1" w:styleId="BalloonTextChar">
    <w:name w:val="Balloon Text Char"/>
    <w:basedOn w:val="DefaultParagraphFont"/>
    <w:link w:val="BalloonText"/>
    <w:uiPriority w:val="99"/>
    <w:semiHidden/>
    <w:rsid w:val="00C37271"/>
    <w:rPr>
      <w:rFonts w:ascii="Tahoma" w:hAnsi="Tahoma" w:cs="Tahoma"/>
      <w:sz w:val="16"/>
      <w:szCs w:val="16"/>
    </w:rPr>
  </w:style>
  <w:style w:type="paragraph" w:styleId="ListParagraph">
    <w:name w:val="List Paragraph"/>
    <w:basedOn w:val="Normal"/>
    <w:uiPriority w:val="34"/>
    <w:qFormat/>
    <w:rsid w:val="005A71B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044F"/>
    <w:rPr>
      <w:rFonts w:ascii="Tahoma" w:hAnsi="Tahoma" w:cs="Tahoma"/>
      <w:sz w:val="16"/>
      <w:szCs w:val="16"/>
    </w:rPr>
  </w:style>
  <w:style w:type="character" w:customStyle="1" w:styleId="BalloonTextChar">
    <w:name w:val="Balloon Text Char"/>
    <w:basedOn w:val="DefaultParagraphFont"/>
    <w:link w:val="BalloonText"/>
    <w:uiPriority w:val="99"/>
    <w:semiHidden/>
    <w:rsid w:val="00C37271"/>
    <w:rPr>
      <w:rFonts w:ascii="Tahoma" w:hAnsi="Tahoma" w:cs="Tahoma"/>
      <w:sz w:val="16"/>
      <w:szCs w:val="16"/>
    </w:rPr>
  </w:style>
  <w:style w:type="paragraph" w:styleId="ListParagraph">
    <w:name w:val="List Paragraph"/>
    <w:basedOn w:val="Normal"/>
    <w:uiPriority w:val="34"/>
    <w:qFormat/>
    <w:rsid w:val="005A71B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USW Local 900 Scholarship Awards</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 Local 900 Scholarship Awards</dc:title>
  <dc:subject/>
  <dc:creator>Ronald D Hemingway</dc:creator>
  <cp:keywords/>
  <dc:description/>
  <cp:lastModifiedBy>Melanie Prescott</cp:lastModifiedBy>
  <cp:revision>2</cp:revision>
  <cp:lastPrinted>2020-12-12T20:48:00Z</cp:lastPrinted>
  <dcterms:created xsi:type="dcterms:W3CDTF">2020-12-15T19:44:00Z</dcterms:created>
  <dcterms:modified xsi:type="dcterms:W3CDTF">2020-12-15T19:44:00Z</dcterms:modified>
</cp:coreProperties>
</file>